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1DE5" w:rsidRPr="00C80344" w:rsidRDefault="00C80344" w:rsidP="00C80344">
      <w:pPr>
        <w:jc w:val="center"/>
        <w:rPr>
          <w:b/>
          <w:u w:val="single"/>
        </w:rPr>
      </w:pPr>
      <w:r w:rsidRPr="00C80344">
        <w:rPr>
          <w:b/>
          <w:u w:val="single"/>
        </w:rPr>
        <w:t>Attendance report for Governors Spring 2020</w:t>
      </w:r>
    </w:p>
    <w:p w:rsidR="00C171CF" w:rsidRDefault="00C171CF"/>
    <w:p w:rsidR="00C171CF" w:rsidRDefault="00C171CF">
      <w:r>
        <w:t>Attendance Data</w:t>
      </w:r>
    </w:p>
    <w:p w:rsidR="00C171CF" w:rsidRDefault="00C171CF"/>
    <w:p w:rsidR="005164C2" w:rsidRDefault="00C171CF">
      <w:r>
        <w:t>A</w:t>
      </w:r>
      <w:r w:rsidR="005164C2">
        <w:t xml:space="preserve">ttendance for </w:t>
      </w:r>
      <w:r w:rsidR="00C80344">
        <w:t>the year to date</w:t>
      </w:r>
      <w:r w:rsidR="005164C2">
        <w:t xml:space="preserve"> in comparison to the same term the year before: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984"/>
        <w:gridCol w:w="1984"/>
      </w:tblGrid>
      <w:tr w:rsidR="005164C2" w:rsidRPr="003748E8" w:rsidTr="005164C2">
        <w:tc>
          <w:tcPr>
            <w:tcW w:w="1980" w:type="dxa"/>
          </w:tcPr>
          <w:p w:rsidR="005164C2" w:rsidRPr="003748E8" w:rsidRDefault="005164C2" w:rsidP="005164C2">
            <w:pPr>
              <w:jc w:val="center"/>
              <w:rPr>
                <w:b/>
              </w:rPr>
            </w:pPr>
          </w:p>
        </w:tc>
        <w:tc>
          <w:tcPr>
            <w:tcW w:w="1984" w:type="dxa"/>
          </w:tcPr>
          <w:p w:rsidR="005164C2" w:rsidRPr="003748E8" w:rsidRDefault="00A82B08" w:rsidP="005164C2">
            <w:pPr>
              <w:jc w:val="center"/>
              <w:rPr>
                <w:b/>
              </w:rPr>
            </w:pPr>
            <w:r>
              <w:rPr>
                <w:b/>
              </w:rPr>
              <w:t>2020</w:t>
            </w:r>
          </w:p>
        </w:tc>
        <w:tc>
          <w:tcPr>
            <w:tcW w:w="1984" w:type="dxa"/>
          </w:tcPr>
          <w:p w:rsidR="005164C2" w:rsidRPr="003748E8" w:rsidRDefault="00A82B08" w:rsidP="005164C2">
            <w:pPr>
              <w:jc w:val="center"/>
              <w:rPr>
                <w:b/>
              </w:rPr>
            </w:pPr>
            <w:r>
              <w:rPr>
                <w:b/>
              </w:rPr>
              <w:t>2019</w:t>
            </w:r>
          </w:p>
        </w:tc>
      </w:tr>
      <w:tr w:rsidR="005164C2" w:rsidTr="005164C2">
        <w:tc>
          <w:tcPr>
            <w:tcW w:w="1980" w:type="dxa"/>
          </w:tcPr>
          <w:p w:rsidR="005164C2" w:rsidRDefault="005164C2" w:rsidP="005164C2">
            <w:pPr>
              <w:jc w:val="center"/>
            </w:pPr>
            <w:r>
              <w:t>All</w:t>
            </w:r>
          </w:p>
        </w:tc>
        <w:tc>
          <w:tcPr>
            <w:tcW w:w="1984" w:type="dxa"/>
          </w:tcPr>
          <w:p w:rsidR="005164C2" w:rsidRDefault="00A82B08" w:rsidP="005164C2">
            <w:pPr>
              <w:jc w:val="center"/>
            </w:pPr>
            <w:r>
              <w:t>94.6</w:t>
            </w:r>
          </w:p>
        </w:tc>
        <w:tc>
          <w:tcPr>
            <w:tcW w:w="1984" w:type="dxa"/>
          </w:tcPr>
          <w:p w:rsidR="005164C2" w:rsidRDefault="00A82B08" w:rsidP="005164C2">
            <w:pPr>
              <w:jc w:val="center"/>
            </w:pPr>
            <w:r>
              <w:t>95.9</w:t>
            </w:r>
          </w:p>
        </w:tc>
      </w:tr>
      <w:tr w:rsidR="005164C2" w:rsidTr="005164C2">
        <w:tc>
          <w:tcPr>
            <w:tcW w:w="1980" w:type="dxa"/>
          </w:tcPr>
          <w:p w:rsidR="005164C2" w:rsidRDefault="005164C2" w:rsidP="005164C2">
            <w:pPr>
              <w:jc w:val="center"/>
            </w:pPr>
            <w:r>
              <w:t>Free School Meals</w:t>
            </w:r>
          </w:p>
        </w:tc>
        <w:tc>
          <w:tcPr>
            <w:tcW w:w="1984" w:type="dxa"/>
          </w:tcPr>
          <w:p w:rsidR="005164C2" w:rsidRDefault="00A82B08" w:rsidP="005164C2">
            <w:pPr>
              <w:jc w:val="center"/>
            </w:pPr>
            <w:r>
              <w:t>92.7</w:t>
            </w:r>
          </w:p>
        </w:tc>
        <w:tc>
          <w:tcPr>
            <w:tcW w:w="1984" w:type="dxa"/>
          </w:tcPr>
          <w:p w:rsidR="005164C2" w:rsidRDefault="00A82B08" w:rsidP="005164C2">
            <w:pPr>
              <w:jc w:val="center"/>
            </w:pPr>
            <w:r>
              <w:t>95.2</w:t>
            </w:r>
          </w:p>
        </w:tc>
      </w:tr>
      <w:tr w:rsidR="005164C2" w:rsidTr="005164C2">
        <w:tc>
          <w:tcPr>
            <w:tcW w:w="1980" w:type="dxa"/>
          </w:tcPr>
          <w:p w:rsidR="005164C2" w:rsidRDefault="005164C2" w:rsidP="005164C2">
            <w:pPr>
              <w:jc w:val="center"/>
            </w:pPr>
            <w:r>
              <w:t>Boys</w:t>
            </w:r>
          </w:p>
        </w:tc>
        <w:tc>
          <w:tcPr>
            <w:tcW w:w="1984" w:type="dxa"/>
          </w:tcPr>
          <w:p w:rsidR="005164C2" w:rsidRDefault="00A82B08" w:rsidP="005164C2">
            <w:pPr>
              <w:jc w:val="center"/>
            </w:pPr>
            <w:r>
              <w:t>94.6</w:t>
            </w:r>
          </w:p>
        </w:tc>
        <w:tc>
          <w:tcPr>
            <w:tcW w:w="1984" w:type="dxa"/>
          </w:tcPr>
          <w:p w:rsidR="005164C2" w:rsidRDefault="00A82B08" w:rsidP="005164C2">
            <w:pPr>
              <w:jc w:val="center"/>
            </w:pPr>
            <w:r>
              <w:t>95.3</w:t>
            </w:r>
          </w:p>
        </w:tc>
      </w:tr>
      <w:tr w:rsidR="005164C2" w:rsidTr="005164C2">
        <w:tc>
          <w:tcPr>
            <w:tcW w:w="1980" w:type="dxa"/>
          </w:tcPr>
          <w:p w:rsidR="005164C2" w:rsidRDefault="005164C2" w:rsidP="005164C2">
            <w:pPr>
              <w:jc w:val="center"/>
            </w:pPr>
            <w:r>
              <w:t>Girls</w:t>
            </w:r>
          </w:p>
        </w:tc>
        <w:tc>
          <w:tcPr>
            <w:tcW w:w="1984" w:type="dxa"/>
          </w:tcPr>
          <w:p w:rsidR="005164C2" w:rsidRDefault="00A82B08" w:rsidP="005164C2">
            <w:pPr>
              <w:jc w:val="center"/>
            </w:pPr>
            <w:r>
              <w:t>94.5</w:t>
            </w:r>
          </w:p>
        </w:tc>
        <w:tc>
          <w:tcPr>
            <w:tcW w:w="1984" w:type="dxa"/>
          </w:tcPr>
          <w:p w:rsidR="005164C2" w:rsidRDefault="00A82B08" w:rsidP="005164C2">
            <w:pPr>
              <w:jc w:val="center"/>
            </w:pPr>
            <w:r>
              <w:t>96.6</w:t>
            </w:r>
          </w:p>
        </w:tc>
      </w:tr>
      <w:tr w:rsidR="005164C2" w:rsidTr="005164C2">
        <w:tc>
          <w:tcPr>
            <w:tcW w:w="1980" w:type="dxa"/>
          </w:tcPr>
          <w:p w:rsidR="005164C2" w:rsidRDefault="005164C2" w:rsidP="005164C2">
            <w:pPr>
              <w:jc w:val="center"/>
            </w:pPr>
            <w:r>
              <w:t>English as an additional language</w:t>
            </w:r>
          </w:p>
        </w:tc>
        <w:tc>
          <w:tcPr>
            <w:tcW w:w="1984" w:type="dxa"/>
          </w:tcPr>
          <w:p w:rsidR="005164C2" w:rsidRDefault="00A82B08" w:rsidP="005164C2">
            <w:pPr>
              <w:jc w:val="center"/>
            </w:pPr>
            <w:r>
              <w:t>94.6</w:t>
            </w:r>
          </w:p>
        </w:tc>
        <w:tc>
          <w:tcPr>
            <w:tcW w:w="1984" w:type="dxa"/>
          </w:tcPr>
          <w:p w:rsidR="005164C2" w:rsidRDefault="00A82B08" w:rsidP="005164C2">
            <w:pPr>
              <w:jc w:val="center"/>
            </w:pPr>
            <w:r>
              <w:t>95.6</w:t>
            </w:r>
          </w:p>
        </w:tc>
      </w:tr>
      <w:tr w:rsidR="005164C2" w:rsidTr="005164C2">
        <w:tc>
          <w:tcPr>
            <w:tcW w:w="1980" w:type="dxa"/>
          </w:tcPr>
          <w:p w:rsidR="005164C2" w:rsidRDefault="005164C2" w:rsidP="005164C2">
            <w:pPr>
              <w:jc w:val="center"/>
            </w:pPr>
            <w:r>
              <w:t>In Care</w:t>
            </w:r>
          </w:p>
        </w:tc>
        <w:tc>
          <w:tcPr>
            <w:tcW w:w="1984" w:type="dxa"/>
          </w:tcPr>
          <w:p w:rsidR="005164C2" w:rsidRDefault="00A82B08" w:rsidP="005164C2">
            <w:pPr>
              <w:jc w:val="center"/>
            </w:pPr>
            <w:r>
              <w:t>94.8</w:t>
            </w:r>
          </w:p>
        </w:tc>
        <w:tc>
          <w:tcPr>
            <w:tcW w:w="1984" w:type="dxa"/>
          </w:tcPr>
          <w:p w:rsidR="005164C2" w:rsidRDefault="00A82B08" w:rsidP="005164C2">
            <w:pPr>
              <w:jc w:val="center"/>
            </w:pPr>
            <w:r>
              <w:t>95.7</w:t>
            </w:r>
          </w:p>
        </w:tc>
      </w:tr>
    </w:tbl>
    <w:p w:rsidR="005164C2" w:rsidRDefault="005164C2"/>
    <w:p w:rsidR="00DA6227" w:rsidRDefault="005164C2">
      <w:r>
        <w:t xml:space="preserve">National expectation for attendance is 95% so all </w:t>
      </w:r>
      <w:r w:rsidR="00DA6227">
        <w:t xml:space="preserve">most areas fall just </w:t>
      </w:r>
      <w:r w:rsidR="00A82B08">
        <w:t>below at this current time</w:t>
      </w:r>
      <w:r w:rsidR="00DA6227">
        <w:t xml:space="preserve"> with FSM children falling further below</w:t>
      </w:r>
      <w:r w:rsidR="00A82B08">
        <w:t xml:space="preserve">. </w:t>
      </w:r>
    </w:p>
    <w:p w:rsidR="00DA6227" w:rsidRDefault="00A82B08">
      <w:r>
        <w:t xml:space="preserve">We had a really bad norovirus </w:t>
      </w:r>
      <w:r w:rsidR="00DA6227">
        <w:t>outbreak</w:t>
      </w:r>
      <w:r w:rsidR="00365882">
        <w:t xml:space="preserve"> during the start of the December,</w:t>
      </w:r>
      <w:r w:rsidR="00DA6227">
        <w:t xml:space="preserve"> which even forced us to</w:t>
      </w:r>
      <w:r>
        <w:t xml:space="preserve"> close</w:t>
      </w:r>
      <w:r w:rsidR="00DA6227">
        <w:t xml:space="preserve"> the school</w:t>
      </w:r>
      <w:r>
        <w:t xml:space="preserve"> for a deep clean</w:t>
      </w:r>
      <w:r w:rsidR="00DA6227">
        <w:t xml:space="preserve"> for one day</w:t>
      </w:r>
      <w:r w:rsidR="00C80344">
        <w:t>. This</w:t>
      </w:r>
      <w:r>
        <w:t xml:space="preserve"> has had an impact on overall attendance as we had </w:t>
      </w:r>
      <w:r w:rsidR="00C80344">
        <w:t xml:space="preserve">a number of children who had a </w:t>
      </w:r>
      <w:r>
        <w:t xml:space="preserve">significant time off due this. </w:t>
      </w:r>
      <w:r w:rsidR="00DA6227">
        <w:t>We are expecting to see an increase and to get all areas up over 95% and towards our school target of 97% before the end of the academic year.</w:t>
      </w:r>
    </w:p>
    <w:p w:rsidR="00A82B08" w:rsidRDefault="00DA6227">
      <w:r>
        <w:t>We have things in place to try and minimise absences as much as possible. We have held</w:t>
      </w:r>
      <w:r w:rsidR="00A82B08">
        <w:t xml:space="preserve"> attendance clinics for any pupils who have fallen below 90% attendance, we held one </w:t>
      </w:r>
      <w:r>
        <w:t xml:space="preserve">at the end of Autumn 1 </w:t>
      </w:r>
      <w:r w:rsidR="00A82B08">
        <w:t>and one</w:t>
      </w:r>
      <w:r>
        <w:t xml:space="preserve"> at the end of Spring 1</w:t>
      </w:r>
      <w:r w:rsidR="00A82B08">
        <w:t xml:space="preserve">. </w:t>
      </w:r>
      <w:r>
        <w:t xml:space="preserve"> We discuss with parents any barriers to the child attending school, we then put a strategy in place to improve the attendance with all parties agreeing. We also set a target attendance for them to strive for and then monitor it.</w:t>
      </w:r>
      <w:r w:rsidR="00C80344">
        <w:t xml:space="preserve"> For the parents who didn’t attend a letter has been sent outlining the importance of them being in school and any further absences will need medical proof.  </w:t>
      </w:r>
    </w:p>
    <w:p w:rsidR="00DA6227" w:rsidRPr="00A82B08" w:rsidRDefault="00DA6227"/>
    <w:p w:rsidR="00C171CF" w:rsidRDefault="00C171CF">
      <w:r>
        <w:t>Persistent absenteeism</w:t>
      </w:r>
    </w:p>
    <w:p w:rsidR="00C171CF" w:rsidRDefault="003748E8">
      <w:r>
        <w:t xml:space="preserve">Persistent absenteeism for </w:t>
      </w:r>
      <w:r w:rsidR="00C80344">
        <w:t xml:space="preserve">the academic year so far </w:t>
      </w:r>
      <w:r>
        <w:t xml:space="preserve">is currently </w:t>
      </w:r>
      <w:r w:rsidR="005E3121" w:rsidRPr="00C80344">
        <w:t xml:space="preserve">16.94 </w:t>
      </w:r>
      <w:r w:rsidRPr="00C80344">
        <w:t>% (National 8.2%)</w:t>
      </w:r>
    </w:p>
    <w:p w:rsidR="00C171CF" w:rsidRDefault="003748E8">
      <w:r>
        <w:t xml:space="preserve">We have </w:t>
      </w:r>
      <w:r w:rsidR="00DA6227">
        <w:t xml:space="preserve">2 </w:t>
      </w:r>
      <w:r w:rsidR="00365882">
        <w:t>children that</w:t>
      </w:r>
      <w:r>
        <w:t xml:space="preserve"> we monitor weekly.  These parents have been invited to attend clinics on numerous occasions but did not attend</w:t>
      </w:r>
      <w:r w:rsidR="00365882">
        <w:t xml:space="preserve"> any of them</w:t>
      </w:r>
      <w:r w:rsidR="005E3121">
        <w:t>.  One families</w:t>
      </w:r>
      <w:r>
        <w:t xml:space="preserve"> received</w:t>
      </w:r>
      <w:r w:rsidR="005E3121">
        <w:t xml:space="preserve"> a fine</w:t>
      </w:r>
      <w:r w:rsidR="00365882">
        <w:t xml:space="preserve"> for exceeding the </w:t>
      </w:r>
      <w:r w:rsidR="005E3121">
        <w:t xml:space="preserve">limit of unauthorised absences which wasn’t paid and ended up being dealt with through the courts. The other family has received a fine which hasn’t been paid which is </w:t>
      </w:r>
      <w:r w:rsidR="00C80344">
        <w:t>on</w:t>
      </w:r>
      <w:r w:rsidR="005E3121">
        <w:t>going through the courts.</w:t>
      </w:r>
    </w:p>
    <w:p w:rsidR="005E3121" w:rsidRDefault="005E3121">
      <w:r>
        <w:t>We also have two children who due to behaviour problems have been put on a part time timetable at certain points throughout the year. One is currently with an alternative provision which will hopefully give us strategies to manage her in the future on a full time timetable. The other is currently on a manage move to a different school in the area, this is to see if he can manage in a different environment</w:t>
      </w:r>
      <w:r w:rsidR="00C80344">
        <w:t xml:space="preserve"> and return to a full time timetable</w:t>
      </w:r>
      <w:bookmarkStart w:id="0" w:name="_GoBack"/>
      <w:bookmarkEnd w:id="0"/>
      <w:r>
        <w:t xml:space="preserve">. </w:t>
      </w:r>
    </w:p>
    <w:p w:rsidR="005E3121" w:rsidRDefault="005E3121">
      <w:r>
        <w:lastRenderedPageBreak/>
        <w:t xml:space="preserve">One child also had a large amount of time off which was authorised due to her mother being seriously ill in a different country and they were unable to return home. </w:t>
      </w:r>
    </w:p>
    <w:p w:rsidR="005E3121" w:rsidRDefault="005E3121">
      <w:r>
        <w:t xml:space="preserve">We often do home visits to our persistent absentees, if we have no reason for their absence. We monitor them weekly and communicate with parents where possible. </w:t>
      </w:r>
    </w:p>
    <w:p w:rsidR="00C171CF" w:rsidRDefault="00C171CF"/>
    <w:sectPr w:rsidR="00C171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4C2"/>
    <w:rsid w:val="00184207"/>
    <w:rsid w:val="00365882"/>
    <w:rsid w:val="003748E8"/>
    <w:rsid w:val="005164C2"/>
    <w:rsid w:val="005E3121"/>
    <w:rsid w:val="00A82B08"/>
    <w:rsid w:val="00C171CF"/>
    <w:rsid w:val="00C80344"/>
    <w:rsid w:val="00CF1DE5"/>
    <w:rsid w:val="00DA6227"/>
    <w:rsid w:val="00FA6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C5E86"/>
  <w15:chartTrackingRefBased/>
  <w15:docId w15:val="{174D37FB-541C-48B5-8856-4041BFC34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64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FA717E7D</Template>
  <TotalTime>32</TotalTime>
  <Pages>2</Pages>
  <Words>408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Modwens</Company>
  <LinksUpToDate>false</LinksUpToDate>
  <CharactersWithSpaces>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Buckingham</dc:creator>
  <cp:keywords/>
  <dc:description/>
  <cp:lastModifiedBy>Ollie Crooks</cp:lastModifiedBy>
  <cp:revision>7</cp:revision>
  <dcterms:created xsi:type="dcterms:W3CDTF">2020-02-25T11:40:00Z</dcterms:created>
  <dcterms:modified xsi:type="dcterms:W3CDTF">2020-02-27T07:58:00Z</dcterms:modified>
</cp:coreProperties>
</file>