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E62843" w14:textId="77777777" w:rsidR="00CC5547" w:rsidRDefault="00CC5547" w:rsidP="00CC5547">
      <w:pPr>
        <w:rPr>
          <w:b/>
          <w:color w:val="E74D15"/>
          <w:sz w:val="100"/>
          <w:szCs w:val="100"/>
        </w:rPr>
      </w:pPr>
    </w:p>
    <w:p w14:paraId="32A38787" w14:textId="77777777" w:rsidR="007940CE" w:rsidRPr="00DB7A09" w:rsidRDefault="00E812CD" w:rsidP="00E812CD">
      <w:pPr>
        <w:spacing w:line="276" w:lineRule="auto"/>
        <w:jc w:val="center"/>
        <w:rPr>
          <w:b/>
          <w:color w:val="0070C0"/>
          <w:sz w:val="96"/>
          <w:szCs w:val="96"/>
        </w:rPr>
      </w:pPr>
      <w:r w:rsidRPr="00DB7A09">
        <w:rPr>
          <w:b/>
          <w:color w:val="0070C0"/>
          <w:sz w:val="96"/>
          <w:szCs w:val="96"/>
        </w:rPr>
        <w:t xml:space="preserve">Managing </w:t>
      </w:r>
      <w:r w:rsidR="007940CE" w:rsidRPr="00DB7A09">
        <w:rPr>
          <w:b/>
          <w:color w:val="0070C0"/>
          <w:sz w:val="96"/>
          <w:szCs w:val="96"/>
        </w:rPr>
        <w:t xml:space="preserve">the </w:t>
      </w:r>
      <w:r w:rsidRPr="00DB7A09">
        <w:rPr>
          <w:b/>
          <w:color w:val="0070C0"/>
          <w:sz w:val="96"/>
          <w:szCs w:val="96"/>
        </w:rPr>
        <w:t xml:space="preserve">Return to School after </w:t>
      </w:r>
    </w:p>
    <w:p w14:paraId="4693232E" w14:textId="77777777" w:rsidR="00CC5547" w:rsidRPr="00DB7A09" w:rsidRDefault="00E812CD" w:rsidP="00E812CD">
      <w:pPr>
        <w:spacing w:line="276" w:lineRule="auto"/>
        <w:jc w:val="center"/>
        <w:rPr>
          <w:b/>
          <w:color w:val="0070C0"/>
          <w:sz w:val="96"/>
          <w:szCs w:val="96"/>
        </w:rPr>
      </w:pPr>
      <w:r w:rsidRPr="00DB7A09">
        <w:rPr>
          <w:b/>
          <w:color w:val="0070C0"/>
          <w:sz w:val="96"/>
          <w:szCs w:val="96"/>
        </w:rPr>
        <w:t>COVID 19</w:t>
      </w:r>
    </w:p>
    <w:p w14:paraId="15B96D16" w14:textId="77777777" w:rsidR="00E812CD" w:rsidRDefault="00E812CD" w:rsidP="00E812CD">
      <w:pPr>
        <w:spacing w:line="276" w:lineRule="auto"/>
        <w:jc w:val="center"/>
        <w:rPr>
          <w:b/>
          <w:color w:val="E74D15"/>
          <w:sz w:val="96"/>
          <w:szCs w:val="96"/>
        </w:rPr>
      </w:pPr>
    </w:p>
    <w:p w14:paraId="059AA283" w14:textId="77777777" w:rsidR="00E812CD" w:rsidRDefault="00E812CD" w:rsidP="00E812CD">
      <w:pPr>
        <w:spacing w:line="276" w:lineRule="auto"/>
        <w:jc w:val="center"/>
        <w:rPr>
          <w:b/>
          <w:color w:val="E74D15"/>
          <w:sz w:val="96"/>
          <w:szCs w:val="96"/>
        </w:rPr>
      </w:pPr>
    </w:p>
    <w:p w14:paraId="185933F0" w14:textId="77777777" w:rsidR="00E812CD" w:rsidRDefault="00E812CD" w:rsidP="00E812CD">
      <w:pPr>
        <w:spacing w:line="276" w:lineRule="auto"/>
        <w:jc w:val="center"/>
        <w:rPr>
          <w:b/>
          <w:color w:val="00B0F0"/>
          <w:sz w:val="52"/>
          <w:szCs w:val="52"/>
        </w:rPr>
      </w:pPr>
      <w:r w:rsidRPr="00E812CD">
        <w:rPr>
          <w:b/>
          <w:color w:val="00B0F0"/>
          <w:sz w:val="52"/>
          <w:szCs w:val="52"/>
        </w:rPr>
        <w:t>A guide for schools on the org</w:t>
      </w:r>
      <w:r w:rsidR="00253D73">
        <w:rPr>
          <w:b/>
          <w:color w:val="00B0F0"/>
          <w:sz w:val="52"/>
          <w:szCs w:val="52"/>
        </w:rPr>
        <w:t xml:space="preserve">anisational, curriculum </w:t>
      </w:r>
      <w:r w:rsidRPr="00E812CD">
        <w:rPr>
          <w:b/>
          <w:color w:val="00B0F0"/>
          <w:sz w:val="52"/>
          <w:szCs w:val="52"/>
        </w:rPr>
        <w:t>and mental health</w:t>
      </w:r>
      <w:r w:rsidR="00253D73">
        <w:rPr>
          <w:b/>
          <w:color w:val="00B0F0"/>
          <w:sz w:val="52"/>
          <w:szCs w:val="52"/>
        </w:rPr>
        <w:t xml:space="preserve"> and well-being</w:t>
      </w:r>
      <w:r w:rsidRPr="00E812CD">
        <w:rPr>
          <w:b/>
          <w:color w:val="00B0F0"/>
          <w:sz w:val="52"/>
          <w:szCs w:val="52"/>
        </w:rPr>
        <w:t xml:space="preserve"> issues linked to pupils’ return to school.</w:t>
      </w:r>
    </w:p>
    <w:p w14:paraId="312A4871" w14:textId="77777777" w:rsidR="00C87BBD" w:rsidRDefault="00C87BBD" w:rsidP="00E812CD">
      <w:pPr>
        <w:spacing w:line="276" w:lineRule="auto"/>
        <w:jc w:val="center"/>
        <w:rPr>
          <w:b/>
          <w:color w:val="00B0F0"/>
          <w:sz w:val="52"/>
          <w:szCs w:val="52"/>
        </w:rPr>
      </w:pPr>
    </w:p>
    <w:p w14:paraId="3E29F11D" w14:textId="77777777" w:rsidR="00C87BBD" w:rsidRDefault="00C87BBD" w:rsidP="00E812CD">
      <w:pPr>
        <w:spacing w:line="276" w:lineRule="auto"/>
        <w:jc w:val="center"/>
        <w:rPr>
          <w:b/>
          <w:color w:val="00B0F0"/>
          <w:sz w:val="52"/>
          <w:szCs w:val="52"/>
        </w:rPr>
      </w:pPr>
    </w:p>
    <w:p w14:paraId="6A13CC1C" w14:textId="77777777" w:rsidR="00C87BBD" w:rsidRDefault="00C87BBD" w:rsidP="00E812CD">
      <w:pPr>
        <w:spacing w:line="276" w:lineRule="auto"/>
        <w:jc w:val="center"/>
        <w:rPr>
          <w:b/>
          <w:color w:val="00B0F0"/>
          <w:sz w:val="52"/>
          <w:szCs w:val="52"/>
        </w:rPr>
      </w:pPr>
    </w:p>
    <w:p w14:paraId="148A4190" w14:textId="77777777" w:rsidR="00C87BBD" w:rsidRDefault="00C87BBD" w:rsidP="00E812CD">
      <w:pPr>
        <w:spacing w:line="276" w:lineRule="auto"/>
        <w:jc w:val="center"/>
        <w:rPr>
          <w:b/>
          <w:color w:val="00B0F0"/>
          <w:sz w:val="52"/>
          <w:szCs w:val="52"/>
        </w:rPr>
      </w:pPr>
    </w:p>
    <w:p w14:paraId="170200AA" w14:textId="77777777" w:rsidR="00C87BBD" w:rsidRDefault="00C87BBD" w:rsidP="00E812CD">
      <w:pPr>
        <w:spacing w:line="276" w:lineRule="auto"/>
        <w:jc w:val="center"/>
        <w:rPr>
          <w:b/>
          <w:color w:val="00B0F0"/>
          <w:sz w:val="52"/>
          <w:szCs w:val="52"/>
        </w:rPr>
      </w:pPr>
    </w:p>
    <w:p w14:paraId="42E03AF2" w14:textId="77777777" w:rsidR="00C87BBD" w:rsidRPr="00C87BBD" w:rsidRDefault="00C87BBD" w:rsidP="00C87BBD">
      <w:pPr>
        <w:spacing w:line="276" w:lineRule="auto"/>
        <w:rPr>
          <w:b/>
          <w:color w:val="984806" w:themeColor="accent6" w:themeShade="80"/>
          <w:sz w:val="52"/>
          <w:szCs w:val="52"/>
        </w:rPr>
      </w:pPr>
      <w:r w:rsidRPr="00C87BBD">
        <w:rPr>
          <w:b/>
          <w:color w:val="984806" w:themeColor="accent6" w:themeShade="80"/>
          <w:sz w:val="52"/>
          <w:szCs w:val="52"/>
        </w:rPr>
        <w:t>Mike Prescott</w:t>
      </w:r>
    </w:p>
    <w:p w14:paraId="2F4230CE" w14:textId="77777777" w:rsidR="00CC5547" w:rsidRDefault="00CC5547" w:rsidP="00CC5547">
      <w:pPr>
        <w:pStyle w:val="Heading1"/>
      </w:pPr>
    </w:p>
    <w:p w14:paraId="19570EFA" w14:textId="77777777" w:rsidR="00CC5547" w:rsidRDefault="00CC5547" w:rsidP="00CC5547"/>
    <w:p w14:paraId="3BE652E1" w14:textId="77777777" w:rsidR="00CC5547" w:rsidRPr="004410BB" w:rsidRDefault="00CC5547" w:rsidP="00CC5547"/>
    <w:p w14:paraId="0E065536" w14:textId="77777777" w:rsidR="00CC5547" w:rsidRDefault="00CC5547" w:rsidP="00CC5547">
      <w:pPr>
        <w:pStyle w:val="Heading1"/>
        <w:rPr>
          <w:bCs/>
          <w:sz w:val="56"/>
        </w:rPr>
      </w:pPr>
      <w:r w:rsidRPr="004410BB">
        <w:rPr>
          <w:bCs/>
          <w:sz w:val="56"/>
        </w:rPr>
        <w:t xml:space="preserve"> </w:t>
      </w:r>
    </w:p>
    <w:p w14:paraId="23FFB96F" w14:textId="77777777" w:rsidR="00CC5547" w:rsidRDefault="00CC5547" w:rsidP="00CC5547">
      <w:pPr>
        <w:pStyle w:val="Heading1"/>
        <w:rPr>
          <w:bCs/>
          <w:sz w:val="56"/>
        </w:rPr>
      </w:pPr>
    </w:p>
    <w:p w14:paraId="24798F5F" w14:textId="77777777" w:rsidR="00CC5547" w:rsidRDefault="00CC5547" w:rsidP="00CC5547">
      <w:pPr>
        <w:pStyle w:val="Heading1"/>
        <w:rPr>
          <w:bCs/>
          <w:sz w:val="56"/>
        </w:rPr>
      </w:pPr>
    </w:p>
    <w:p w14:paraId="667E0441" w14:textId="77777777" w:rsidR="00CC5547" w:rsidRDefault="00E812CD" w:rsidP="00CC5547">
      <w:pPr>
        <w:pStyle w:val="Heading1"/>
        <w:rPr>
          <w:bCs/>
          <w:sz w:val="48"/>
        </w:rPr>
      </w:pPr>
      <w:r>
        <w:rPr>
          <w:bCs/>
          <w:sz w:val="48"/>
        </w:rPr>
        <w:t>Contents</w:t>
      </w:r>
    </w:p>
    <w:p w14:paraId="0B761C2A" w14:textId="77777777" w:rsidR="00C87BBD" w:rsidRDefault="00C87BBD" w:rsidP="00C87BBD"/>
    <w:p w14:paraId="4D2335F9" w14:textId="77777777" w:rsidR="00C87BBD" w:rsidRDefault="00C87BBD" w:rsidP="00C87BBD">
      <w:r>
        <w:t>Issues for School Organisation</w:t>
      </w:r>
    </w:p>
    <w:p w14:paraId="5ADA6C92" w14:textId="77777777" w:rsidR="00C87BBD" w:rsidRDefault="00C87BBD" w:rsidP="00C87BBD"/>
    <w:p w14:paraId="0883F216" w14:textId="77777777" w:rsidR="00C87BBD" w:rsidRDefault="00C87BBD" w:rsidP="00C87BBD">
      <w:r>
        <w:t>Issues for Curriculum Development</w:t>
      </w:r>
    </w:p>
    <w:p w14:paraId="48EAEFB0" w14:textId="77777777" w:rsidR="00C87BBD" w:rsidRDefault="00C87BBD" w:rsidP="00C87BBD"/>
    <w:p w14:paraId="77FA0787" w14:textId="77777777" w:rsidR="00C87BBD" w:rsidRDefault="00491E38" w:rsidP="00C87BBD">
      <w:r>
        <w:t>Issues regarding Mental H</w:t>
      </w:r>
      <w:r w:rsidR="00C87BBD">
        <w:t>ealth of pupils and staff</w:t>
      </w:r>
    </w:p>
    <w:p w14:paraId="4DFFC904" w14:textId="77777777" w:rsidR="00491E38" w:rsidRDefault="00491E38" w:rsidP="00C87BBD"/>
    <w:p w14:paraId="68CF8BC5" w14:textId="77777777" w:rsidR="00491E38" w:rsidRPr="00C87BBD" w:rsidRDefault="00491E38" w:rsidP="00C87BBD"/>
    <w:p w14:paraId="7D32054A" w14:textId="77777777" w:rsidR="00E812CD" w:rsidRDefault="00E812CD" w:rsidP="00E812CD"/>
    <w:p w14:paraId="0301EA56" w14:textId="77777777" w:rsidR="00E812CD" w:rsidRPr="00E812CD" w:rsidRDefault="00E812CD" w:rsidP="00E812CD"/>
    <w:p w14:paraId="7B87A1DB" w14:textId="77777777" w:rsidR="00CC5547" w:rsidRDefault="00CC5547" w:rsidP="00CC5547">
      <w:pPr>
        <w:ind w:firstLine="720"/>
      </w:pPr>
    </w:p>
    <w:p w14:paraId="1D594CBE" w14:textId="77777777" w:rsidR="00CC5547" w:rsidRDefault="00CC5547" w:rsidP="00CC5547"/>
    <w:p w14:paraId="05E1DB16" w14:textId="77777777" w:rsidR="00CC5547" w:rsidRDefault="00CC5547" w:rsidP="00CC5547">
      <w:pPr>
        <w:pStyle w:val="Heading2"/>
        <w:spacing w:after="240"/>
        <w:rPr>
          <w:sz w:val="56"/>
          <w:szCs w:val="56"/>
        </w:rPr>
      </w:pPr>
      <w:r>
        <w:rPr>
          <w:b w:val="0"/>
          <w:color w:val="646363"/>
          <w:sz w:val="24"/>
          <w:szCs w:val="24"/>
        </w:rPr>
        <w:br w:type="page"/>
      </w:r>
      <w:r>
        <w:rPr>
          <w:sz w:val="56"/>
          <w:szCs w:val="56"/>
        </w:rPr>
        <w:lastRenderedPageBreak/>
        <w:t>Introduction</w:t>
      </w:r>
    </w:p>
    <w:p w14:paraId="449E8819" w14:textId="77777777" w:rsidR="00CC5547" w:rsidRDefault="00CC5547" w:rsidP="00CC5547">
      <w:pPr>
        <w:spacing w:after="120"/>
      </w:pPr>
    </w:p>
    <w:p w14:paraId="10D80E43" w14:textId="77777777" w:rsidR="00FA5FD8" w:rsidRDefault="00FA5FD8" w:rsidP="00CC5547">
      <w:pPr>
        <w:spacing w:after="120"/>
      </w:pPr>
      <w:r>
        <w:t>Every school is different and therefore every school will have to adapt their approach to managing a</w:t>
      </w:r>
      <w:r w:rsidR="009D2BC1">
        <w:t xml:space="preserve"> return to school in their own</w:t>
      </w:r>
      <w:r>
        <w:t xml:space="preserve"> way. This document aims to pull together the key messages from UK and around the world to provide school leaders with the best possible information and a wide variety of suggestions and options to manage this difficult and unique situation.</w:t>
      </w:r>
    </w:p>
    <w:p w14:paraId="4BA7D863" w14:textId="77777777" w:rsidR="00FA5FD8" w:rsidRDefault="00FA5FD8" w:rsidP="00CC5547">
      <w:pPr>
        <w:spacing w:after="120"/>
      </w:pPr>
      <w:r>
        <w:t xml:space="preserve">Initially, it is useful to </w:t>
      </w:r>
      <w:r w:rsidR="0033139F">
        <w:t>outline</w:t>
      </w:r>
      <w:r>
        <w:t xml:space="preserve"> the context as set out by the World Health Organisation. (April 2020)</w:t>
      </w:r>
    </w:p>
    <w:p w14:paraId="012522B7" w14:textId="77777777" w:rsidR="00FA5FD8" w:rsidRDefault="00FA5FD8" w:rsidP="00CC5547">
      <w:pPr>
        <w:spacing w:after="120"/>
      </w:pPr>
    </w:p>
    <w:p w14:paraId="08B1644E" w14:textId="77777777" w:rsidR="00FA5FD8" w:rsidRPr="00FA5FD8" w:rsidRDefault="00FA5FD8" w:rsidP="00CC5547">
      <w:pPr>
        <w:spacing w:after="120"/>
        <w:rPr>
          <w:b/>
          <w:sz w:val="28"/>
          <w:szCs w:val="28"/>
        </w:rPr>
      </w:pPr>
      <w:r w:rsidRPr="00FA5FD8">
        <w:rPr>
          <w:b/>
          <w:sz w:val="28"/>
          <w:szCs w:val="28"/>
        </w:rPr>
        <w:t xml:space="preserve">FACTS ABOUT COVID-19 </w:t>
      </w:r>
    </w:p>
    <w:p w14:paraId="1861C30E" w14:textId="77777777" w:rsidR="00FA5FD8" w:rsidRDefault="00FA5FD8" w:rsidP="00CC5547">
      <w:pPr>
        <w:spacing w:after="120"/>
      </w:pPr>
      <w:r w:rsidRPr="00FA5FD8">
        <w:rPr>
          <w:b/>
        </w:rPr>
        <w:t xml:space="preserve">What is COVID-19?  </w:t>
      </w:r>
      <w:r w:rsidRPr="00FA5FD8">
        <w:t>COVID-19</w:t>
      </w:r>
      <w:r>
        <w:t xml:space="preserve"> is a disease caused by a new strain of coronavirus. ‘CO’ stands for corona, ‘VI’ for virus, and ‘D’ for disease. Formerly, this disease was referred to as ‘2019 novel coronavirus’ or ‘2019-nCoV.’ The COVID-19 virus is a new virus linked to the same family of viruses as Severe Acute Respiratory Syndrome (SARS) and some types of common cold. </w:t>
      </w:r>
    </w:p>
    <w:p w14:paraId="7984B055" w14:textId="77777777" w:rsidR="00FA5FD8" w:rsidRDefault="00FA5FD8" w:rsidP="00CC5547">
      <w:pPr>
        <w:spacing w:after="120"/>
      </w:pPr>
      <w:r w:rsidRPr="00FA5FD8">
        <w:rPr>
          <w:b/>
        </w:rPr>
        <w:t>What are the symptoms of COVID-19? </w:t>
      </w:r>
      <w:r>
        <w:t xml:space="preserve"> Symptoms can include fever, cough and shortness of breath. In more severe cases, infection can cause pneumonia or breathing difficulties. More rarely, the disease can be fatal. These symptoms are similar to the flu (influenza) or the common cold, which are a lot more common than COVID-19. This is why testing is required to confirm if someone has COVID-19. </w:t>
      </w:r>
    </w:p>
    <w:p w14:paraId="726DB6EE" w14:textId="77777777" w:rsidR="00FA5FD8" w:rsidRDefault="00FA5FD8" w:rsidP="00CC5547">
      <w:pPr>
        <w:spacing w:after="120"/>
      </w:pPr>
      <w:r w:rsidRPr="00FA5FD8">
        <w:rPr>
          <w:b/>
        </w:rPr>
        <w:t>How does COVID-19 spread? </w:t>
      </w:r>
      <w:r>
        <w:t xml:space="preserve"> The virus is transmitted through direct contact with respiratory droplets of an infected person (generated through coughing and sneezing). Individuals can also be infected from and touching surfaces contaminated with the virus and touching their face (e.g., eyes, nose, mouth). The COVID-19 virus may survive on surfaces for several hours, but simple disinfectants can kill it. </w:t>
      </w:r>
    </w:p>
    <w:p w14:paraId="760FCF67" w14:textId="77777777" w:rsidR="00FA5FD8" w:rsidRDefault="00FA5FD8" w:rsidP="00CC5547">
      <w:pPr>
        <w:spacing w:after="120"/>
      </w:pPr>
      <w:r w:rsidRPr="00FA5FD8">
        <w:rPr>
          <w:b/>
        </w:rPr>
        <w:t>Who is most at risk? </w:t>
      </w:r>
      <w:r>
        <w:t xml:space="preserve"> We are learning more about how COVID-19 affects people every day.  Older people, and people with chronic medical conditions, such as diabetes and heart disease, appear to be more at risk of developing severe symptoms.  As this is a new virus, we are still learning about how it affects children. We know it is possible for people of any age to be infected with the virus, but so far there are relatively few cases of COVID-19 reported among children. This is a new virus and we need to learn more about how it affects children. The virus can be fatal in rare cases, so far mainly among older people with pre-existing medical conditions. </w:t>
      </w:r>
    </w:p>
    <w:p w14:paraId="5794A7DD" w14:textId="77777777" w:rsidR="00FA5FD8" w:rsidRDefault="00FA5FD8" w:rsidP="00CC5547">
      <w:pPr>
        <w:spacing w:after="120"/>
      </w:pPr>
      <w:r w:rsidRPr="00FA5FD8">
        <w:rPr>
          <w:b/>
        </w:rPr>
        <w:t>What is the treatment for COVID-19? </w:t>
      </w:r>
      <w:r>
        <w:t xml:space="preserve"> There is no currently available vaccine for COVID-19. However, many of the symptoms can be treated and getting early care from a healthcare provider can make the disease less dangerous. There are several clinical trials that are being conducted to evaluate potential therapeutics for COVID-19. </w:t>
      </w:r>
    </w:p>
    <w:p w14:paraId="7CF8B674" w14:textId="77777777" w:rsidR="00FA5FD8" w:rsidRDefault="00FA5FD8" w:rsidP="00CC5547">
      <w:pPr>
        <w:spacing w:after="120"/>
      </w:pPr>
      <w:r w:rsidRPr="00FA5FD8">
        <w:rPr>
          <w:b/>
        </w:rPr>
        <w:t>How can the spread of COVID-19 be slowed down or prevented?</w:t>
      </w:r>
      <w:r>
        <w:t xml:space="preserve"> As with other respiratory infections like the flu or the common cold, public health measures are critical to slow the spread of illnesses. </w:t>
      </w:r>
    </w:p>
    <w:p w14:paraId="6C7C72EE" w14:textId="77777777" w:rsidR="00FA5FD8" w:rsidRDefault="00FA5FD8" w:rsidP="00CC5547">
      <w:pPr>
        <w:spacing w:after="120"/>
      </w:pPr>
      <w:r>
        <w:t xml:space="preserve">Public health measures are everyday preventive actions that include: </w:t>
      </w:r>
    </w:p>
    <w:p w14:paraId="7D51F8C9" w14:textId="77777777" w:rsidR="00FA5FD8" w:rsidRDefault="00FA5FD8" w:rsidP="00CC5547">
      <w:pPr>
        <w:spacing w:after="120"/>
      </w:pPr>
      <w:r>
        <w:rPr>
          <w:rFonts w:ascii="MS Gothic" w:eastAsia="MS Gothic" w:hAnsi="MS Gothic" w:cs="MS Gothic" w:hint="eastAsia"/>
        </w:rPr>
        <w:t>✓</w:t>
      </w:r>
      <w:r>
        <w:t xml:space="preserve"> staying home when sick; </w:t>
      </w:r>
    </w:p>
    <w:p w14:paraId="4CC23F9D" w14:textId="77777777" w:rsidR="00FA5FD8" w:rsidRDefault="00FA5FD8" w:rsidP="00CC5547">
      <w:pPr>
        <w:spacing w:after="120"/>
      </w:pPr>
      <w:r>
        <w:rPr>
          <w:rFonts w:ascii="MS Gothic" w:eastAsia="MS Gothic" w:hAnsi="MS Gothic" w:cs="MS Gothic" w:hint="eastAsia"/>
        </w:rPr>
        <w:t>✓</w:t>
      </w:r>
      <w:r>
        <w:t xml:space="preserve"> covering mouth and nose with flexed elbow or tissue when coughing or sneezing. Dispose of used tissue immediately; </w:t>
      </w:r>
    </w:p>
    <w:p w14:paraId="530F48F8" w14:textId="77777777" w:rsidR="00FA5FD8" w:rsidRDefault="00FA5FD8" w:rsidP="00CC5547">
      <w:pPr>
        <w:spacing w:after="120"/>
      </w:pPr>
      <w:r>
        <w:rPr>
          <w:rFonts w:ascii="MS Gothic" w:eastAsia="MS Gothic" w:hAnsi="MS Gothic" w:cs="MS Gothic" w:hint="eastAsia"/>
        </w:rPr>
        <w:t>✓</w:t>
      </w:r>
      <w:r>
        <w:t xml:space="preserve"> washing hands often with soap and water; </w:t>
      </w:r>
    </w:p>
    <w:p w14:paraId="0C6F3142" w14:textId="77777777" w:rsidR="00FA5FD8" w:rsidRDefault="00FA5FD8" w:rsidP="00CC5547">
      <w:pPr>
        <w:spacing w:after="120"/>
      </w:pPr>
      <w:r>
        <w:rPr>
          <w:rFonts w:ascii="MS Gothic" w:eastAsia="MS Gothic" w:hAnsi="MS Gothic" w:cs="MS Gothic" w:hint="eastAsia"/>
        </w:rPr>
        <w:t>✓</w:t>
      </w:r>
      <w:r>
        <w:t xml:space="preserve"> cleaning frequently touched surfaces and objects. </w:t>
      </w:r>
    </w:p>
    <w:p w14:paraId="20C15851" w14:textId="77777777" w:rsidR="00FA5FD8" w:rsidRDefault="00FA5FD8" w:rsidP="00CC5547">
      <w:pPr>
        <w:spacing w:after="120"/>
        <w:sectPr w:rsidR="00FA5FD8" w:rsidSect="002C0878">
          <w:footerReference w:type="default" r:id="rId8"/>
          <w:pgSz w:w="11906" w:h="16838"/>
          <w:pgMar w:top="709" w:right="709" w:bottom="709" w:left="709" w:header="737" w:footer="567" w:gutter="0"/>
          <w:cols w:space="708"/>
          <w:titlePg/>
          <w:docGrid w:linePitch="360"/>
        </w:sectPr>
      </w:pPr>
      <w:r>
        <w:t>As we learn more about COVID-19 public health officials may recommend additional actions.</w:t>
      </w:r>
    </w:p>
    <w:p w14:paraId="3465DCC4" w14:textId="77777777" w:rsidR="00CC5547" w:rsidRDefault="00806705" w:rsidP="00CC5547">
      <w:pPr>
        <w:pStyle w:val="Heading1"/>
      </w:pPr>
      <w:r>
        <w:lastRenderedPageBreak/>
        <w:t>School Organisational Procedures</w:t>
      </w:r>
    </w:p>
    <w:p w14:paraId="42D30DAA" w14:textId="77777777" w:rsidR="00CC5547" w:rsidRDefault="00CC5547" w:rsidP="00CC5547">
      <w:pPr>
        <w:pStyle w:val="Heading2"/>
      </w:pPr>
    </w:p>
    <w:p w14:paraId="279E7DA6" w14:textId="0646FEE2" w:rsidR="00534858" w:rsidRPr="00534858" w:rsidRDefault="00534858" w:rsidP="00534858">
      <w:pPr>
        <w:rPr>
          <w:b/>
          <w:sz w:val="36"/>
          <w:szCs w:val="36"/>
        </w:rPr>
      </w:pPr>
      <w:r w:rsidRPr="00534858">
        <w:rPr>
          <w:b/>
          <w:sz w:val="36"/>
          <w:szCs w:val="36"/>
        </w:rPr>
        <w:t>Government Advice</w:t>
      </w:r>
    </w:p>
    <w:p w14:paraId="29AD62C9" w14:textId="4B87238E" w:rsidR="00534858" w:rsidRDefault="00534858" w:rsidP="00534858">
      <w:pPr>
        <w:pStyle w:val="NoSpacing"/>
      </w:pPr>
      <w:r w:rsidRPr="00534858">
        <w:t>Initially school must ensure have read and shared the government advice on Actions for education and childcare settings to prepare for wider opening from 1 June</w:t>
      </w:r>
    </w:p>
    <w:p w14:paraId="0DFC7324" w14:textId="77777777" w:rsidR="00534858" w:rsidRDefault="00534858" w:rsidP="00534858">
      <w:pPr>
        <w:pStyle w:val="NoSpacing"/>
      </w:pPr>
    </w:p>
    <w:p w14:paraId="0EEC2998" w14:textId="404ABB33" w:rsidR="00534858" w:rsidRDefault="00B7408E" w:rsidP="00534858">
      <w:pPr>
        <w:rPr>
          <w:rStyle w:val="Hyperlink"/>
          <w:rFonts w:ascii="Helvetica" w:hAnsi="Helvetica"/>
          <w:color w:val="005EA5"/>
          <w:sz w:val="29"/>
          <w:szCs w:val="29"/>
          <w:bdr w:val="none" w:sz="0" w:space="0" w:color="auto" w:frame="1"/>
          <w:shd w:val="clear" w:color="auto" w:fill="FFFFFF"/>
        </w:rPr>
      </w:pPr>
      <w:hyperlink r:id="rId9" w:tgtFrame="_blank" w:history="1">
        <w:r w:rsidR="00534858">
          <w:rPr>
            <w:rStyle w:val="Hyperlink"/>
            <w:rFonts w:ascii="Helvetica" w:hAnsi="Helvetica"/>
            <w:color w:val="005EA5"/>
            <w:sz w:val="29"/>
            <w:szCs w:val="29"/>
            <w:bdr w:val="none" w:sz="0" w:space="0" w:color="auto" w:frame="1"/>
            <w:shd w:val="clear" w:color="auto" w:fill="FFFFFF"/>
          </w:rPr>
          <w:t>https://www.gov.uk/government/publications/actions-for-educational-and-childcare-settings-to-prepare-for-wider-opening-from-1-june-2020</w:t>
        </w:r>
      </w:hyperlink>
    </w:p>
    <w:p w14:paraId="2A1A0B1A" w14:textId="77777777" w:rsidR="00DB7A09" w:rsidRPr="00534858" w:rsidRDefault="00DB7A09" w:rsidP="00534858"/>
    <w:p w14:paraId="401C956F" w14:textId="770EBC52" w:rsidR="00534858" w:rsidRDefault="00534858" w:rsidP="00806705">
      <w:pPr>
        <w:rPr>
          <w:b/>
          <w:sz w:val="36"/>
          <w:szCs w:val="36"/>
        </w:rPr>
      </w:pPr>
    </w:p>
    <w:p w14:paraId="554A8A0A" w14:textId="77777777" w:rsidR="00534858" w:rsidRDefault="00534858" w:rsidP="00806705">
      <w:pPr>
        <w:rPr>
          <w:b/>
          <w:sz w:val="36"/>
          <w:szCs w:val="36"/>
        </w:rPr>
      </w:pPr>
    </w:p>
    <w:p w14:paraId="35C01105" w14:textId="77777777" w:rsidR="00806705" w:rsidRPr="00806705" w:rsidRDefault="00806705" w:rsidP="00806705">
      <w:pPr>
        <w:rPr>
          <w:b/>
          <w:sz w:val="36"/>
          <w:szCs w:val="36"/>
        </w:rPr>
      </w:pPr>
      <w:r w:rsidRPr="00806705">
        <w:rPr>
          <w:b/>
          <w:sz w:val="36"/>
          <w:szCs w:val="36"/>
        </w:rPr>
        <w:t>Basic principles:</w:t>
      </w:r>
    </w:p>
    <w:p w14:paraId="2459B3A0" w14:textId="77777777" w:rsidR="00806705" w:rsidRDefault="00806705" w:rsidP="00806705"/>
    <w:p w14:paraId="204CCD8E" w14:textId="77777777" w:rsidR="00806705" w:rsidRPr="009D2BC1" w:rsidRDefault="00806705" w:rsidP="00806705">
      <w:pPr>
        <w:rPr>
          <w:color w:val="auto"/>
        </w:rPr>
      </w:pPr>
      <w:r w:rsidRPr="009D2BC1">
        <w:rPr>
          <w:color w:val="auto"/>
        </w:rPr>
        <w:t xml:space="preserve">Following basic principles can help keep students, teachers, and staff safe at school and help stop the spread of this disease. </w:t>
      </w:r>
    </w:p>
    <w:p w14:paraId="3D767E8D" w14:textId="77777777" w:rsidR="00806705" w:rsidRPr="009D2BC1" w:rsidRDefault="00806705" w:rsidP="00806705">
      <w:pPr>
        <w:rPr>
          <w:color w:val="auto"/>
        </w:rPr>
      </w:pPr>
      <w:r w:rsidRPr="009D2BC1">
        <w:rPr>
          <w:color w:val="auto"/>
        </w:rPr>
        <w:t>Recommendations for healthy schools are:</w:t>
      </w:r>
    </w:p>
    <w:p w14:paraId="05E1C962" w14:textId="77777777" w:rsidR="00806705" w:rsidRPr="009D2BC1" w:rsidRDefault="00806705" w:rsidP="00806705">
      <w:pPr>
        <w:rPr>
          <w:color w:val="auto"/>
        </w:rPr>
      </w:pPr>
      <w:r w:rsidRPr="009D2BC1">
        <w:rPr>
          <w:color w:val="auto"/>
        </w:rPr>
        <w:t xml:space="preserve"> • Sick students, teachers and other staff should not come to school </w:t>
      </w:r>
    </w:p>
    <w:p w14:paraId="41F76621" w14:textId="77777777" w:rsidR="00806705" w:rsidRPr="009D2BC1" w:rsidRDefault="00806705" w:rsidP="00806705">
      <w:pPr>
        <w:rPr>
          <w:color w:val="auto"/>
        </w:rPr>
      </w:pPr>
      <w:r w:rsidRPr="009D2BC1">
        <w:rPr>
          <w:color w:val="auto"/>
        </w:rPr>
        <w:t xml:space="preserve">• Schools should enforce regular hand washing with safe water and soap, alcohol rub/hand sanitizer or chlorine solution and, at a minimum, daily disinfection and cleaning of school surfaces. • Schools should provide water, sanitation and waste management facilities and follow environmental cleaning and decontamination procedures </w:t>
      </w:r>
    </w:p>
    <w:p w14:paraId="4B15DC4D" w14:textId="77777777" w:rsidR="00806705" w:rsidRPr="009D2BC1" w:rsidRDefault="00806705" w:rsidP="00806705">
      <w:pPr>
        <w:rPr>
          <w:color w:val="auto"/>
        </w:rPr>
      </w:pPr>
      <w:r w:rsidRPr="009D2BC1">
        <w:rPr>
          <w:color w:val="auto"/>
        </w:rPr>
        <w:t xml:space="preserve">• Schools should promote social distancing.  (DfE </w:t>
      </w:r>
      <w:r w:rsidR="0033139F" w:rsidRPr="009D2BC1">
        <w:rPr>
          <w:color w:val="auto"/>
        </w:rPr>
        <w:t>and WHO</w:t>
      </w:r>
      <w:r w:rsidRPr="009D2BC1">
        <w:rPr>
          <w:color w:val="auto"/>
        </w:rPr>
        <w:t xml:space="preserve"> April 2020)</w:t>
      </w:r>
    </w:p>
    <w:p w14:paraId="20B1476C" w14:textId="77777777" w:rsidR="00806705" w:rsidRPr="009D2BC1" w:rsidRDefault="00806705" w:rsidP="00806705">
      <w:pPr>
        <w:rPr>
          <w:color w:val="auto"/>
        </w:rPr>
      </w:pPr>
    </w:p>
    <w:p w14:paraId="4C0DBEB8" w14:textId="77777777" w:rsidR="00806705" w:rsidRPr="009D2BC1" w:rsidRDefault="00806705" w:rsidP="00806705">
      <w:pPr>
        <w:rPr>
          <w:color w:val="auto"/>
        </w:rPr>
      </w:pPr>
      <w:r w:rsidRPr="009D2BC1">
        <w:rPr>
          <w:color w:val="auto"/>
        </w:rPr>
        <w:t xml:space="preserve">What does this mean in practice on a daily </w:t>
      </w:r>
      <w:r w:rsidR="0033139F" w:rsidRPr="009D2BC1">
        <w:rPr>
          <w:color w:val="auto"/>
        </w:rPr>
        <w:t>basis?</w:t>
      </w:r>
      <w:r w:rsidR="0033139F">
        <w:rPr>
          <w:color w:val="auto"/>
        </w:rPr>
        <w:t xml:space="preserve"> -</w:t>
      </w:r>
      <w:r w:rsidR="009D2BC1">
        <w:rPr>
          <w:color w:val="auto"/>
        </w:rPr>
        <w:t xml:space="preserve"> These are possible options a school may consider- </w:t>
      </w:r>
    </w:p>
    <w:p w14:paraId="465A736F" w14:textId="77777777" w:rsidR="00806705" w:rsidRPr="009D2BC1" w:rsidRDefault="00806705" w:rsidP="00806705">
      <w:pPr>
        <w:rPr>
          <w:color w:val="auto"/>
        </w:rPr>
      </w:pPr>
    </w:p>
    <w:p w14:paraId="170B33F5" w14:textId="77777777" w:rsidR="00806705" w:rsidRPr="009D2BC1" w:rsidRDefault="00806705" w:rsidP="00D81AFA">
      <w:pPr>
        <w:pStyle w:val="ListParagraph"/>
        <w:numPr>
          <w:ilvl w:val="0"/>
          <w:numId w:val="163"/>
        </w:numPr>
        <w:rPr>
          <w:color w:val="auto"/>
        </w:rPr>
      </w:pPr>
      <w:r w:rsidRPr="009D2BC1">
        <w:rPr>
          <w:color w:val="auto"/>
        </w:rPr>
        <w:t>Where possible reallocate rotas for cleaning staff so that toilets and other communal areas can be cleaned at regular intervals such as the end of break times and lunchtimes. This would include equipment that could be touched by many people (railings, lunch tables, sports equipment, door and window handles, toys, teaching and learning aids etc.)</w:t>
      </w:r>
    </w:p>
    <w:p w14:paraId="23D4EE2F" w14:textId="77777777" w:rsidR="00806705" w:rsidRPr="009D2BC1" w:rsidRDefault="00806705" w:rsidP="00D81AFA">
      <w:pPr>
        <w:pStyle w:val="ListParagraph"/>
        <w:numPr>
          <w:ilvl w:val="0"/>
          <w:numId w:val="163"/>
        </w:numPr>
        <w:rPr>
          <w:color w:val="auto"/>
        </w:rPr>
      </w:pPr>
      <w:r w:rsidRPr="009D2BC1">
        <w:rPr>
          <w:color w:val="auto"/>
        </w:rPr>
        <w:t>Ensure pupils are supervised in regular handwashing at begin and end of breaks before eating etc.</w:t>
      </w:r>
    </w:p>
    <w:p w14:paraId="3AC2530C" w14:textId="77777777" w:rsidR="00806705" w:rsidRPr="009D2BC1" w:rsidRDefault="00806705" w:rsidP="00D81AFA">
      <w:pPr>
        <w:pStyle w:val="ListParagraph"/>
        <w:numPr>
          <w:ilvl w:val="0"/>
          <w:numId w:val="163"/>
        </w:numPr>
        <w:rPr>
          <w:color w:val="auto"/>
        </w:rPr>
      </w:pPr>
      <w:r w:rsidRPr="009D2BC1">
        <w:rPr>
          <w:color w:val="auto"/>
        </w:rPr>
        <w:t>Hold classroom assemblies to avoid large group gatherings</w:t>
      </w:r>
    </w:p>
    <w:p w14:paraId="4BF8C242" w14:textId="77777777" w:rsidR="00806705" w:rsidRPr="009D2BC1" w:rsidRDefault="00806705" w:rsidP="00D81AFA">
      <w:pPr>
        <w:pStyle w:val="ListParagraph"/>
        <w:numPr>
          <w:ilvl w:val="0"/>
          <w:numId w:val="163"/>
        </w:numPr>
        <w:rPr>
          <w:color w:val="auto"/>
        </w:rPr>
      </w:pPr>
      <w:r w:rsidRPr="009D2BC1">
        <w:rPr>
          <w:color w:val="auto"/>
        </w:rPr>
        <w:t>Adults should teach and model ‘creating space and avoiding unnecessary touching</w:t>
      </w:r>
      <w:r w:rsidR="0033139F">
        <w:rPr>
          <w:color w:val="auto"/>
        </w:rPr>
        <w:t>’</w:t>
      </w:r>
      <w:r w:rsidRPr="009D2BC1">
        <w:rPr>
          <w:color w:val="auto"/>
        </w:rPr>
        <w:t>.</w:t>
      </w:r>
    </w:p>
    <w:p w14:paraId="21414215" w14:textId="77777777" w:rsidR="004D13D3" w:rsidRPr="009D2BC1" w:rsidRDefault="004D13D3" w:rsidP="00D81AFA">
      <w:pPr>
        <w:pStyle w:val="ListParagraph"/>
        <w:numPr>
          <w:ilvl w:val="0"/>
          <w:numId w:val="163"/>
        </w:numPr>
        <w:rPr>
          <w:color w:val="auto"/>
        </w:rPr>
      </w:pPr>
      <w:r w:rsidRPr="009D2BC1">
        <w:rPr>
          <w:color w:val="auto"/>
        </w:rPr>
        <w:t>DfE Guidelines regarding ‘social distancing</w:t>
      </w:r>
      <w:r w:rsidR="0033139F">
        <w:rPr>
          <w:color w:val="auto"/>
        </w:rPr>
        <w:t>’</w:t>
      </w:r>
      <w:r w:rsidRPr="009D2BC1">
        <w:rPr>
          <w:color w:val="auto"/>
        </w:rPr>
        <w:t xml:space="preserve"> in schools states-</w:t>
      </w:r>
    </w:p>
    <w:p w14:paraId="5F90ECE1" w14:textId="77777777" w:rsidR="004D13D3" w:rsidRPr="009D2BC1" w:rsidRDefault="004D13D3" w:rsidP="00D81AFA">
      <w:pPr>
        <w:pStyle w:val="ListParagraph"/>
        <w:numPr>
          <w:ilvl w:val="0"/>
          <w:numId w:val="165"/>
        </w:numPr>
        <w:shd w:val="clear" w:color="auto" w:fill="FFFFFF"/>
        <w:spacing w:after="75"/>
        <w:rPr>
          <w:rFonts w:eastAsia="Times New Roman"/>
          <w:color w:val="auto"/>
          <w:lang w:eastAsia="en-GB"/>
        </w:rPr>
      </w:pPr>
      <w:r w:rsidRPr="009D2BC1">
        <w:rPr>
          <w:rFonts w:eastAsia="Times New Roman"/>
          <w:color w:val="auto"/>
          <w:lang w:eastAsia="en-GB"/>
        </w:rPr>
        <w:t>Sitting children at desks that are far apart- (WHO s</w:t>
      </w:r>
      <w:r w:rsidR="00F05023" w:rsidRPr="009D2BC1">
        <w:rPr>
          <w:rFonts w:eastAsia="Times New Roman"/>
          <w:color w:val="auto"/>
          <w:lang w:eastAsia="en-GB"/>
        </w:rPr>
        <w:t>t</w:t>
      </w:r>
      <w:r w:rsidRPr="009D2BC1">
        <w:rPr>
          <w:rFonts w:eastAsia="Times New Roman"/>
          <w:color w:val="auto"/>
          <w:lang w:eastAsia="en-GB"/>
        </w:rPr>
        <w:t>ates 1.5m)</w:t>
      </w:r>
    </w:p>
    <w:p w14:paraId="55DC57FE" w14:textId="77777777" w:rsidR="004D13D3" w:rsidRPr="009D2BC1" w:rsidRDefault="004D13D3" w:rsidP="00D81AFA">
      <w:pPr>
        <w:pStyle w:val="ListParagraph"/>
        <w:numPr>
          <w:ilvl w:val="0"/>
          <w:numId w:val="165"/>
        </w:numPr>
        <w:shd w:val="clear" w:color="auto" w:fill="FFFFFF"/>
        <w:spacing w:after="75"/>
        <w:rPr>
          <w:rFonts w:eastAsia="Times New Roman"/>
          <w:color w:val="auto"/>
          <w:lang w:eastAsia="en-GB"/>
        </w:rPr>
      </w:pPr>
      <w:r w:rsidRPr="009D2BC1">
        <w:rPr>
          <w:rFonts w:eastAsia="Times New Roman"/>
          <w:color w:val="auto"/>
          <w:lang w:eastAsia="en-GB"/>
        </w:rPr>
        <w:t>Ensuring everyone queues and eats further apart than normal</w:t>
      </w:r>
    </w:p>
    <w:p w14:paraId="01288677" w14:textId="77777777" w:rsidR="004D13D3" w:rsidRPr="009D2BC1" w:rsidRDefault="004D13D3" w:rsidP="00D81AFA">
      <w:pPr>
        <w:pStyle w:val="ListParagraph"/>
        <w:numPr>
          <w:ilvl w:val="0"/>
          <w:numId w:val="165"/>
        </w:numPr>
        <w:shd w:val="clear" w:color="auto" w:fill="FFFFFF"/>
        <w:spacing w:after="75"/>
        <w:rPr>
          <w:rFonts w:eastAsia="Times New Roman"/>
          <w:color w:val="auto"/>
          <w:lang w:eastAsia="en-GB"/>
        </w:rPr>
      </w:pPr>
      <w:r w:rsidRPr="009D2BC1">
        <w:rPr>
          <w:rFonts w:eastAsia="Times New Roman"/>
          <w:color w:val="auto"/>
          <w:lang w:eastAsia="en-GB"/>
        </w:rPr>
        <w:t>Keeping apart when in the playground or doing any physical exercise</w:t>
      </w:r>
    </w:p>
    <w:p w14:paraId="0ABB38E2" w14:textId="77777777" w:rsidR="004D13D3" w:rsidRPr="009D2BC1" w:rsidRDefault="004D13D3" w:rsidP="00D81AFA">
      <w:pPr>
        <w:pStyle w:val="ListParagraph"/>
        <w:numPr>
          <w:ilvl w:val="0"/>
          <w:numId w:val="165"/>
        </w:numPr>
        <w:shd w:val="clear" w:color="auto" w:fill="FFFFFF"/>
        <w:spacing w:after="75"/>
        <w:rPr>
          <w:rFonts w:eastAsia="Times New Roman"/>
          <w:color w:val="auto"/>
          <w:lang w:eastAsia="en-GB"/>
        </w:rPr>
      </w:pPr>
      <w:r w:rsidRPr="009D2BC1">
        <w:rPr>
          <w:rFonts w:eastAsia="Times New Roman"/>
          <w:color w:val="auto"/>
          <w:lang w:eastAsia="en-GB"/>
        </w:rPr>
        <w:t>Visiting the toilet one after the other</w:t>
      </w:r>
    </w:p>
    <w:p w14:paraId="4B81EBAD" w14:textId="77777777" w:rsidR="004D13D3" w:rsidRPr="009D2BC1" w:rsidRDefault="004D13D3" w:rsidP="00D81AFA">
      <w:pPr>
        <w:pStyle w:val="ListParagraph"/>
        <w:numPr>
          <w:ilvl w:val="0"/>
          <w:numId w:val="165"/>
        </w:numPr>
        <w:shd w:val="clear" w:color="auto" w:fill="FFFFFF"/>
        <w:spacing w:after="75"/>
        <w:rPr>
          <w:rFonts w:eastAsia="Times New Roman"/>
          <w:color w:val="auto"/>
          <w:lang w:eastAsia="en-GB"/>
        </w:rPr>
      </w:pPr>
      <w:r w:rsidRPr="009D2BC1">
        <w:rPr>
          <w:rFonts w:eastAsia="Times New Roman"/>
          <w:color w:val="auto"/>
          <w:lang w:eastAsia="en-GB"/>
        </w:rPr>
        <w:t>Staggering break times</w:t>
      </w:r>
    </w:p>
    <w:p w14:paraId="523B2C51" w14:textId="77777777" w:rsidR="004D13D3" w:rsidRPr="009D2BC1" w:rsidRDefault="004D13D3" w:rsidP="00D81AFA">
      <w:pPr>
        <w:pStyle w:val="ListParagraph"/>
        <w:numPr>
          <w:ilvl w:val="0"/>
          <w:numId w:val="165"/>
        </w:numPr>
        <w:shd w:val="clear" w:color="auto" w:fill="FFFFFF"/>
        <w:spacing w:after="75"/>
        <w:rPr>
          <w:rFonts w:eastAsia="Times New Roman"/>
          <w:color w:val="auto"/>
          <w:lang w:eastAsia="en-GB"/>
        </w:rPr>
      </w:pPr>
      <w:r w:rsidRPr="009D2BC1">
        <w:rPr>
          <w:rFonts w:eastAsia="Times New Roman"/>
          <w:color w:val="auto"/>
          <w:lang w:eastAsia="en-GB"/>
        </w:rPr>
        <w:t>Putting guidelines on the floor in corridors</w:t>
      </w:r>
    </w:p>
    <w:p w14:paraId="43200720" w14:textId="77777777" w:rsidR="004D13D3" w:rsidRPr="009D2BC1" w:rsidRDefault="004D13D3" w:rsidP="00D81AFA">
      <w:pPr>
        <w:pStyle w:val="ListParagraph"/>
        <w:numPr>
          <w:ilvl w:val="0"/>
          <w:numId w:val="165"/>
        </w:numPr>
        <w:shd w:val="clear" w:color="auto" w:fill="FFFFFF"/>
        <w:spacing w:after="75"/>
        <w:rPr>
          <w:rFonts w:eastAsia="Times New Roman"/>
          <w:color w:val="auto"/>
          <w:lang w:eastAsia="en-GB"/>
        </w:rPr>
      </w:pPr>
      <w:r w:rsidRPr="009D2BC1">
        <w:rPr>
          <w:rFonts w:eastAsia="Times New Roman"/>
          <w:color w:val="auto"/>
          <w:lang w:eastAsia="en-GB"/>
        </w:rPr>
        <w:t>Avoiding unnecessary staff gatherings</w:t>
      </w:r>
    </w:p>
    <w:p w14:paraId="3EBE3F73" w14:textId="77777777" w:rsidR="004D13D3" w:rsidRPr="009D2BC1" w:rsidRDefault="004D13D3" w:rsidP="004D13D3">
      <w:pPr>
        <w:pStyle w:val="ListParagraph"/>
        <w:rPr>
          <w:color w:val="auto"/>
        </w:rPr>
      </w:pPr>
    </w:p>
    <w:p w14:paraId="2394FD0A" w14:textId="77777777" w:rsidR="004D13D3" w:rsidRPr="009D2BC1" w:rsidRDefault="004D13D3" w:rsidP="00D81AFA">
      <w:pPr>
        <w:numPr>
          <w:ilvl w:val="0"/>
          <w:numId w:val="163"/>
        </w:numPr>
        <w:shd w:val="clear" w:color="auto" w:fill="FFFFFF"/>
        <w:spacing w:after="75"/>
        <w:rPr>
          <w:rFonts w:eastAsia="Times New Roman"/>
          <w:color w:val="auto"/>
          <w:lang w:eastAsia="en-GB"/>
        </w:rPr>
      </w:pPr>
      <w:r w:rsidRPr="009D2BC1">
        <w:rPr>
          <w:rFonts w:eastAsia="Times New Roman"/>
          <w:color w:val="auto"/>
          <w:lang w:eastAsia="en-GB"/>
        </w:rPr>
        <w:t>Consider how children arrive at the education or childcare setting, and reduce any unnecessary travel on coaches, buses or public transport</w:t>
      </w:r>
    </w:p>
    <w:p w14:paraId="25BC2F71" w14:textId="77777777" w:rsidR="004D13D3" w:rsidRPr="009D2BC1" w:rsidRDefault="004D13D3" w:rsidP="00D81AFA">
      <w:pPr>
        <w:numPr>
          <w:ilvl w:val="0"/>
          <w:numId w:val="163"/>
        </w:numPr>
        <w:shd w:val="clear" w:color="auto" w:fill="FFFFFF"/>
        <w:spacing w:after="75"/>
        <w:rPr>
          <w:rFonts w:eastAsia="Times New Roman"/>
          <w:color w:val="auto"/>
          <w:lang w:eastAsia="en-GB"/>
        </w:rPr>
      </w:pPr>
      <w:r w:rsidRPr="009D2BC1">
        <w:rPr>
          <w:rFonts w:eastAsia="Times New Roman"/>
          <w:color w:val="auto"/>
          <w:lang w:eastAsia="en-GB"/>
        </w:rPr>
        <w:t>Stagger lunch times, break times, and the movement of pupils around the school, to reduce large groups of children gathering</w:t>
      </w:r>
    </w:p>
    <w:p w14:paraId="3F74CE7A" w14:textId="77777777" w:rsidR="004D13D3" w:rsidRPr="009D2BC1" w:rsidRDefault="004D13D3" w:rsidP="00D81AFA">
      <w:pPr>
        <w:numPr>
          <w:ilvl w:val="0"/>
          <w:numId w:val="163"/>
        </w:numPr>
        <w:shd w:val="clear" w:color="auto" w:fill="FFFFFF"/>
        <w:spacing w:after="75"/>
        <w:rPr>
          <w:rFonts w:eastAsia="Times New Roman"/>
          <w:color w:val="auto"/>
          <w:lang w:eastAsia="en-GB"/>
        </w:rPr>
      </w:pPr>
      <w:r w:rsidRPr="009D2BC1">
        <w:rPr>
          <w:rFonts w:eastAsia="Times New Roman"/>
          <w:color w:val="auto"/>
          <w:lang w:eastAsia="en-GB"/>
        </w:rPr>
        <w:lastRenderedPageBreak/>
        <w:t>Discourage parents from gathering at school gates- the staggering of start and end of school times will support this.</w:t>
      </w:r>
    </w:p>
    <w:p w14:paraId="7F2202A5" w14:textId="77777777" w:rsidR="000D13B6" w:rsidRPr="009D2BC1" w:rsidRDefault="0033139F" w:rsidP="00D81AFA">
      <w:pPr>
        <w:pStyle w:val="ListParagraph"/>
        <w:numPr>
          <w:ilvl w:val="0"/>
          <w:numId w:val="163"/>
        </w:numPr>
        <w:rPr>
          <w:color w:val="auto"/>
        </w:rPr>
      </w:pPr>
      <w:r w:rsidRPr="009D2BC1">
        <w:rPr>
          <w:color w:val="auto"/>
        </w:rPr>
        <w:t>Consider the</w:t>
      </w:r>
      <w:r w:rsidR="000D13B6" w:rsidRPr="009D2BC1">
        <w:rPr>
          <w:color w:val="auto"/>
        </w:rPr>
        <w:t xml:space="preserve"> following whole school strategies</w:t>
      </w:r>
    </w:p>
    <w:p w14:paraId="56CC7C76" w14:textId="77777777" w:rsidR="000D13B6" w:rsidRPr="009D2BC1" w:rsidRDefault="000D13B6" w:rsidP="00D81AFA">
      <w:pPr>
        <w:pStyle w:val="ListParagraph"/>
        <w:numPr>
          <w:ilvl w:val="0"/>
          <w:numId w:val="164"/>
        </w:numPr>
        <w:rPr>
          <w:color w:val="auto"/>
        </w:rPr>
      </w:pPr>
      <w:r w:rsidRPr="009D2BC1">
        <w:rPr>
          <w:color w:val="auto"/>
        </w:rPr>
        <w:t>Staggering the beginning and end of the day. e.g</w:t>
      </w:r>
      <w:r w:rsidR="000F720A" w:rsidRPr="009D2BC1">
        <w:rPr>
          <w:color w:val="auto"/>
        </w:rPr>
        <w:t>.</w:t>
      </w:r>
      <w:r w:rsidRPr="009D2BC1">
        <w:rPr>
          <w:color w:val="auto"/>
        </w:rPr>
        <w:t xml:space="preserve"> Some </w:t>
      </w:r>
      <w:r w:rsidR="0033139F" w:rsidRPr="009D2BC1">
        <w:rPr>
          <w:color w:val="auto"/>
        </w:rPr>
        <w:t>year groups</w:t>
      </w:r>
      <w:r w:rsidRPr="009D2BC1">
        <w:rPr>
          <w:color w:val="auto"/>
        </w:rPr>
        <w:t xml:space="preserve"> start at .8.45, some at 9.00, some at 9.15 etc. </w:t>
      </w:r>
    </w:p>
    <w:p w14:paraId="7DCF92E8" w14:textId="77777777" w:rsidR="000D13B6" w:rsidRPr="009D2BC1" w:rsidRDefault="000D13B6" w:rsidP="00D81AFA">
      <w:pPr>
        <w:pStyle w:val="ListParagraph"/>
        <w:numPr>
          <w:ilvl w:val="0"/>
          <w:numId w:val="164"/>
        </w:numPr>
        <w:rPr>
          <w:color w:val="auto"/>
        </w:rPr>
      </w:pPr>
      <w:r w:rsidRPr="009D2BC1">
        <w:rPr>
          <w:color w:val="auto"/>
        </w:rPr>
        <w:t xml:space="preserve">Arrange for some </w:t>
      </w:r>
      <w:r w:rsidR="0033139F" w:rsidRPr="009D2BC1">
        <w:rPr>
          <w:color w:val="auto"/>
        </w:rPr>
        <w:t>year groups</w:t>
      </w:r>
      <w:r w:rsidRPr="009D2BC1">
        <w:rPr>
          <w:color w:val="auto"/>
        </w:rPr>
        <w:t xml:space="preserve"> to be in school on certain days and others to continue with home learning and develop a timetable for this until school leaders feel that </w:t>
      </w:r>
      <w:r w:rsidR="009D2BC1">
        <w:rPr>
          <w:color w:val="auto"/>
        </w:rPr>
        <w:t xml:space="preserve">all </w:t>
      </w:r>
      <w:r w:rsidRPr="009D2BC1">
        <w:rPr>
          <w:color w:val="auto"/>
        </w:rPr>
        <w:t>pupils can start full time.</w:t>
      </w:r>
    </w:p>
    <w:p w14:paraId="1F43B888" w14:textId="7E87766C" w:rsidR="000D13B6" w:rsidRPr="009D2BC1" w:rsidRDefault="000D13B6" w:rsidP="00D81AFA">
      <w:pPr>
        <w:pStyle w:val="ListParagraph"/>
        <w:numPr>
          <w:ilvl w:val="0"/>
          <w:numId w:val="164"/>
        </w:numPr>
        <w:rPr>
          <w:color w:val="auto"/>
        </w:rPr>
      </w:pPr>
      <w:r w:rsidRPr="009D2BC1">
        <w:rPr>
          <w:color w:val="auto"/>
        </w:rPr>
        <w:t>If not all pupils are in school at once this will give the opportunity for classes to be split around the school cr</w:t>
      </w:r>
      <w:r w:rsidR="009D2BC1">
        <w:rPr>
          <w:color w:val="auto"/>
        </w:rPr>
        <w:t>e</w:t>
      </w:r>
      <w:r w:rsidRPr="009D2BC1">
        <w:rPr>
          <w:color w:val="auto"/>
        </w:rPr>
        <w:t>ating more opportunity for ‘social distancing’. This may mean some teacher</w:t>
      </w:r>
      <w:r w:rsidR="009D2BC1">
        <w:rPr>
          <w:color w:val="auto"/>
        </w:rPr>
        <w:t xml:space="preserve">s ‘team </w:t>
      </w:r>
      <w:r w:rsidR="007E76ED">
        <w:rPr>
          <w:color w:val="auto"/>
        </w:rPr>
        <w:t>teaching’ in</w:t>
      </w:r>
      <w:r w:rsidR="009D2BC1">
        <w:rPr>
          <w:color w:val="auto"/>
        </w:rPr>
        <w:t xml:space="preserve"> </w:t>
      </w:r>
      <w:r w:rsidR="0033139F">
        <w:rPr>
          <w:color w:val="auto"/>
        </w:rPr>
        <w:t>year groups</w:t>
      </w:r>
      <w:r w:rsidR="009D2BC1">
        <w:rPr>
          <w:color w:val="auto"/>
        </w:rPr>
        <w:t xml:space="preserve"> other than their own.</w:t>
      </w:r>
    </w:p>
    <w:p w14:paraId="040B02C4" w14:textId="77777777" w:rsidR="00806705" w:rsidRDefault="00806705" w:rsidP="00806705"/>
    <w:p w14:paraId="3575C603" w14:textId="77777777" w:rsidR="000F720A" w:rsidRPr="001C15C0" w:rsidRDefault="000F720A" w:rsidP="00806705">
      <w:pPr>
        <w:rPr>
          <w:b/>
          <w:color w:val="00B0F0"/>
          <w:sz w:val="32"/>
          <w:szCs w:val="32"/>
        </w:rPr>
      </w:pPr>
      <w:r w:rsidRPr="001C15C0">
        <w:rPr>
          <w:b/>
          <w:color w:val="00B0F0"/>
          <w:sz w:val="32"/>
          <w:szCs w:val="32"/>
        </w:rPr>
        <w:t xml:space="preserve">School </w:t>
      </w:r>
      <w:r w:rsidR="004D13D3" w:rsidRPr="001C15C0">
        <w:rPr>
          <w:b/>
          <w:color w:val="00B0F0"/>
          <w:sz w:val="32"/>
          <w:szCs w:val="32"/>
        </w:rPr>
        <w:t>Equipment</w:t>
      </w:r>
    </w:p>
    <w:p w14:paraId="023A2C66" w14:textId="77777777" w:rsidR="001C15C0" w:rsidRDefault="001C15C0" w:rsidP="00806705">
      <w:pPr>
        <w:rPr>
          <w:b/>
        </w:rPr>
      </w:pPr>
    </w:p>
    <w:p w14:paraId="0CC5E73A" w14:textId="77777777" w:rsidR="001C15C0" w:rsidRPr="001C15C0" w:rsidRDefault="001C15C0" w:rsidP="00806705">
      <w:pPr>
        <w:rPr>
          <w:color w:val="0B0C0C"/>
          <w:shd w:val="clear" w:color="auto" w:fill="FFFFFF"/>
        </w:rPr>
      </w:pPr>
      <w:r w:rsidRPr="001C15C0">
        <w:rPr>
          <w:color w:val="0B0C0C"/>
          <w:shd w:val="clear" w:color="auto" w:fill="FFFFFF"/>
        </w:rPr>
        <w:t>Advice from DfE (April 2020</w:t>
      </w:r>
      <w:r w:rsidR="004B2793" w:rsidRPr="001C15C0">
        <w:rPr>
          <w:color w:val="0B0C0C"/>
          <w:shd w:val="clear" w:color="auto" w:fill="FFFFFF"/>
        </w:rPr>
        <w:t>) states</w:t>
      </w:r>
    </w:p>
    <w:p w14:paraId="1F4448F5" w14:textId="77777777" w:rsidR="001C15C0" w:rsidRPr="001C15C0" w:rsidRDefault="001C15C0" w:rsidP="00D81AFA">
      <w:pPr>
        <w:pStyle w:val="ListParagraph"/>
        <w:numPr>
          <w:ilvl w:val="0"/>
          <w:numId w:val="166"/>
        </w:numPr>
        <w:rPr>
          <w:color w:val="auto"/>
          <w:shd w:val="clear" w:color="auto" w:fill="FFFFFF"/>
        </w:rPr>
      </w:pPr>
      <w:r w:rsidRPr="001C15C0">
        <w:rPr>
          <w:color w:val="auto"/>
          <w:shd w:val="clear" w:color="auto" w:fill="FFFFFF"/>
        </w:rPr>
        <w:t xml:space="preserve">As much as possible, settings should seek to prevent the sharing of food, drink, utensils, equipment and toys. </w:t>
      </w:r>
    </w:p>
    <w:p w14:paraId="19AFA1E8" w14:textId="77777777" w:rsidR="001C15C0" w:rsidRPr="001C15C0" w:rsidRDefault="001C15C0" w:rsidP="00D81AFA">
      <w:pPr>
        <w:pStyle w:val="ListParagraph"/>
        <w:numPr>
          <w:ilvl w:val="0"/>
          <w:numId w:val="166"/>
        </w:numPr>
        <w:rPr>
          <w:color w:val="auto"/>
          <w:shd w:val="clear" w:color="auto" w:fill="FFFFFF"/>
        </w:rPr>
      </w:pPr>
      <w:r w:rsidRPr="001C15C0">
        <w:rPr>
          <w:color w:val="auto"/>
          <w:shd w:val="clear" w:color="auto" w:fill="FFFFFF"/>
        </w:rPr>
        <w:t>Equipment, toys and surfaces should be cleaned and disinfected more frequently.</w:t>
      </w:r>
    </w:p>
    <w:p w14:paraId="01E313BE" w14:textId="77777777" w:rsidR="001C15C0" w:rsidRPr="001C15C0" w:rsidRDefault="001C15C0" w:rsidP="00D81AFA">
      <w:pPr>
        <w:pStyle w:val="ListParagraph"/>
        <w:numPr>
          <w:ilvl w:val="0"/>
          <w:numId w:val="166"/>
        </w:numPr>
        <w:rPr>
          <w:color w:val="auto"/>
          <w:shd w:val="clear" w:color="auto" w:fill="FFFFFF"/>
        </w:rPr>
      </w:pPr>
      <w:r w:rsidRPr="001C15C0">
        <w:rPr>
          <w:color w:val="auto"/>
          <w:shd w:val="clear" w:color="auto" w:fill="FFFFFF"/>
        </w:rPr>
        <w:t>A</w:t>
      </w:r>
      <w:r w:rsidRPr="001C15C0">
        <w:rPr>
          <w:rFonts w:eastAsia="Times New Roman"/>
          <w:color w:val="auto"/>
          <w:lang w:eastAsia="en-GB"/>
        </w:rPr>
        <w:t xml:space="preserve">ll potentially contaminated high-contact areas such as bathrooms, door handles, telephones, grab-rails in corridors and stairwells should be cleaned after break and lunchtimes. </w:t>
      </w:r>
    </w:p>
    <w:p w14:paraId="7F7922AB" w14:textId="77777777" w:rsidR="001C15C0" w:rsidRPr="001C15C0" w:rsidRDefault="001C15C0" w:rsidP="00D81AFA">
      <w:pPr>
        <w:pStyle w:val="ListParagraph"/>
        <w:numPr>
          <w:ilvl w:val="0"/>
          <w:numId w:val="166"/>
        </w:numPr>
        <w:rPr>
          <w:color w:val="auto"/>
          <w:shd w:val="clear" w:color="auto" w:fill="FFFFFF"/>
        </w:rPr>
      </w:pPr>
      <w:r w:rsidRPr="001C15C0">
        <w:rPr>
          <w:rFonts w:eastAsia="Times New Roman"/>
          <w:color w:val="auto"/>
          <w:lang w:eastAsia="en-GB"/>
        </w:rPr>
        <w:t>Use disposable cloths or paper roll and disposable mop heads, to clean all hard surfaces, floors, chairs, door handles and sanitary fittings.</w:t>
      </w:r>
    </w:p>
    <w:p w14:paraId="6533FCFC" w14:textId="77777777" w:rsidR="001C15C0" w:rsidRPr="001C15C0" w:rsidRDefault="001C15C0" w:rsidP="00D81AFA">
      <w:pPr>
        <w:pStyle w:val="ListParagraph"/>
        <w:numPr>
          <w:ilvl w:val="0"/>
          <w:numId w:val="166"/>
        </w:numPr>
        <w:rPr>
          <w:color w:val="auto"/>
          <w:shd w:val="clear" w:color="auto" w:fill="FFFFFF"/>
        </w:rPr>
      </w:pPr>
      <w:r w:rsidRPr="001C15C0">
        <w:rPr>
          <w:color w:val="auto"/>
        </w:rPr>
        <w:t>Where possible pupils should be encouraged to bring school equipment such as pencils, pens etc. from home.</w:t>
      </w:r>
    </w:p>
    <w:p w14:paraId="167D3647" w14:textId="77777777" w:rsidR="00806705" w:rsidRDefault="00806705" w:rsidP="00806705"/>
    <w:p w14:paraId="5C97F664" w14:textId="77777777" w:rsidR="00806705" w:rsidRDefault="00806705" w:rsidP="00CC5547">
      <w:pPr>
        <w:jc w:val="both"/>
      </w:pPr>
    </w:p>
    <w:p w14:paraId="4CD447CC" w14:textId="77777777" w:rsidR="00003C14" w:rsidRPr="00003C14" w:rsidRDefault="00003C14" w:rsidP="00003C14">
      <w:pPr>
        <w:jc w:val="both"/>
        <w:rPr>
          <w:b/>
          <w:color w:val="00B0F0"/>
        </w:rPr>
      </w:pPr>
      <w:r w:rsidRPr="00003C14">
        <w:rPr>
          <w:b/>
          <w:color w:val="00B0F0"/>
        </w:rPr>
        <w:t>SEND- Pupils with EHC Plans</w:t>
      </w:r>
    </w:p>
    <w:p w14:paraId="06D3456A" w14:textId="77777777" w:rsidR="00003C14" w:rsidRDefault="00003C14" w:rsidP="00003C14">
      <w:pPr>
        <w:jc w:val="both"/>
      </w:pPr>
    </w:p>
    <w:p w14:paraId="721AA0FD" w14:textId="77777777" w:rsidR="00003C14" w:rsidRDefault="00003C14" w:rsidP="00003C14">
      <w:pPr>
        <w:jc w:val="both"/>
      </w:pPr>
      <w:r>
        <w:t xml:space="preserve">DfE advice is quite clear in this area- </w:t>
      </w:r>
    </w:p>
    <w:p w14:paraId="029EED92" w14:textId="77777777" w:rsidR="00003C14" w:rsidRDefault="00003C14" w:rsidP="00003C14">
      <w:pPr>
        <w:jc w:val="both"/>
      </w:pPr>
    </w:p>
    <w:p w14:paraId="260C9DA2" w14:textId="77777777" w:rsidR="00003C14" w:rsidRPr="00003C14" w:rsidRDefault="00003C14" w:rsidP="00003C14">
      <w:pPr>
        <w:shd w:val="clear" w:color="auto" w:fill="FFFFFF"/>
        <w:spacing w:before="300" w:after="300"/>
        <w:rPr>
          <w:rFonts w:eastAsia="Times New Roman"/>
          <w:color w:val="0B0C0C"/>
          <w:lang w:eastAsia="en-GB"/>
        </w:rPr>
      </w:pPr>
      <w:r w:rsidRPr="00003C14">
        <w:rPr>
          <w:rFonts w:eastAsia="Times New Roman"/>
          <w:color w:val="0B0C0C"/>
          <w:lang w:eastAsia="en-GB"/>
        </w:rPr>
        <w:t>‘We are asking local authorities to consider the needs of all children and young people with an education, health and care (EHC) plan, and make a risk assessment, consulting educational settings and parents or carers, to determine whether children and young people with SEND will be able to have their needs met at home, and be safer there than attending an educational setting. This assessment should incorporate the views of the child or young person. Local authorities and education settings should decide together who is best placed to undertake the risk assessment, noting that the duty to secure provision remains with the local authority.’</w:t>
      </w:r>
    </w:p>
    <w:p w14:paraId="4D080E0B" w14:textId="77777777" w:rsidR="00003C14" w:rsidRPr="00003C14" w:rsidRDefault="00003C14" w:rsidP="00003C14">
      <w:pPr>
        <w:shd w:val="clear" w:color="auto" w:fill="FFFFFF"/>
        <w:spacing w:before="300" w:after="300"/>
        <w:rPr>
          <w:rFonts w:eastAsia="Times New Roman"/>
          <w:color w:val="0B0C0C"/>
          <w:lang w:eastAsia="en-GB"/>
        </w:rPr>
      </w:pPr>
      <w:r w:rsidRPr="00003C14">
        <w:rPr>
          <w:rFonts w:eastAsia="Times New Roman"/>
          <w:color w:val="0B0C0C"/>
          <w:lang w:eastAsia="en-GB"/>
        </w:rPr>
        <w:t>‘Where the risk assessment determines a child or young person with an EHC plan will be safer at home, the Department for Education (DfE) recommends they stay at home. Where the risk assessment determines a child or young person with an EHC plan will be as safe or safer at an education setting, DfE recommends they attend the education setting.’</w:t>
      </w:r>
    </w:p>
    <w:p w14:paraId="490FA3B2" w14:textId="77777777" w:rsidR="00003C14" w:rsidRPr="00003C14" w:rsidRDefault="00003C14" w:rsidP="00003C14">
      <w:pPr>
        <w:shd w:val="clear" w:color="auto" w:fill="FFFFFF"/>
        <w:spacing w:before="300" w:after="300"/>
        <w:rPr>
          <w:rFonts w:eastAsia="Times New Roman"/>
          <w:b/>
          <w:color w:val="0B0C0C"/>
          <w:lang w:eastAsia="en-GB"/>
        </w:rPr>
      </w:pPr>
      <w:r w:rsidRPr="00003C14">
        <w:rPr>
          <w:rFonts w:eastAsia="Times New Roman"/>
          <w:b/>
          <w:color w:val="0B0C0C"/>
          <w:lang w:eastAsia="en-GB"/>
        </w:rPr>
        <w:t>This link covers key information for this area.</w:t>
      </w:r>
    </w:p>
    <w:p w14:paraId="7807CC7C" w14:textId="77777777" w:rsidR="00003C14" w:rsidRDefault="00B7408E" w:rsidP="00003C14">
      <w:pPr>
        <w:shd w:val="clear" w:color="auto" w:fill="FFFFFF"/>
        <w:spacing w:before="300" w:after="300"/>
        <w:rPr>
          <w:rFonts w:cs="Times New Roman"/>
        </w:rPr>
      </w:pPr>
      <w:hyperlink r:id="rId10" w:history="1">
        <w:r w:rsidR="00003C14" w:rsidRPr="00F704F9">
          <w:rPr>
            <w:rStyle w:val="Hyperlink"/>
          </w:rPr>
          <w:t>https://www.gov.uk/government/publications/coronavirus-covid-19-send-risk-assessment-guidance/coronavirus-covid-19-send-risk-assessment-guidance</w:t>
        </w:r>
      </w:hyperlink>
    </w:p>
    <w:p w14:paraId="5E3CB5AB" w14:textId="77777777" w:rsidR="00003C14" w:rsidRPr="00003C14" w:rsidRDefault="00003C14" w:rsidP="00003C14">
      <w:pPr>
        <w:shd w:val="clear" w:color="auto" w:fill="FFFFFF"/>
        <w:spacing w:before="300" w:after="300"/>
        <w:rPr>
          <w:rFonts w:eastAsia="Times New Roman"/>
          <w:color w:val="0B0C0C"/>
          <w:sz w:val="29"/>
          <w:szCs w:val="29"/>
          <w:lang w:eastAsia="en-GB"/>
        </w:rPr>
      </w:pPr>
    </w:p>
    <w:p w14:paraId="5A124E71" w14:textId="77777777" w:rsidR="00806705" w:rsidRDefault="00806705" w:rsidP="00CC5547">
      <w:pPr>
        <w:jc w:val="both"/>
      </w:pPr>
    </w:p>
    <w:p w14:paraId="0B581F6B" w14:textId="77777777" w:rsidR="00806705" w:rsidRDefault="00806705" w:rsidP="00CC5547">
      <w:pPr>
        <w:jc w:val="both"/>
      </w:pPr>
    </w:p>
    <w:p w14:paraId="4EBA0198" w14:textId="77777777" w:rsidR="00806705" w:rsidRDefault="00806705" w:rsidP="00CC5547">
      <w:pPr>
        <w:jc w:val="both"/>
      </w:pPr>
    </w:p>
    <w:p w14:paraId="50DC0720" w14:textId="77777777" w:rsidR="002910FE" w:rsidRDefault="002910FE" w:rsidP="002910FE">
      <w:pPr>
        <w:pStyle w:val="Heading1"/>
        <w:rPr>
          <w:bCs/>
          <w:sz w:val="48"/>
        </w:rPr>
      </w:pPr>
      <w:r>
        <w:rPr>
          <w:bCs/>
          <w:sz w:val="48"/>
        </w:rPr>
        <w:t>Summary</w:t>
      </w:r>
    </w:p>
    <w:p w14:paraId="240A277A" w14:textId="77777777" w:rsidR="002910FE" w:rsidRDefault="002910FE" w:rsidP="002910FE"/>
    <w:p w14:paraId="3499266C" w14:textId="77777777" w:rsidR="002910FE" w:rsidRPr="009D2BC1" w:rsidRDefault="002910FE" w:rsidP="00D81AFA">
      <w:pPr>
        <w:pStyle w:val="ListParagraph"/>
        <w:numPr>
          <w:ilvl w:val="0"/>
          <w:numId w:val="167"/>
        </w:numPr>
        <w:rPr>
          <w:color w:val="auto"/>
        </w:rPr>
      </w:pPr>
      <w:r w:rsidRPr="009D2BC1">
        <w:rPr>
          <w:color w:val="auto"/>
        </w:rPr>
        <w:t xml:space="preserve">Be clear about the safe capacity of your school to open. For </w:t>
      </w:r>
      <w:r w:rsidR="0033139F" w:rsidRPr="009D2BC1">
        <w:rPr>
          <w:color w:val="auto"/>
        </w:rPr>
        <w:t>example,</w:t>
      </w:r>
      <w:r w:rsidRPr="009D2BC1">
        <w:rPr>
          <w:color w:val="auto"/>
        </w:rPr>
        <w:t xml:space="preserve"> following risk assessment</w:t>
      </w:r>
      <w:r w:rsidR="0033139F">
        <w:rPr>
          <w:color w:val="auto"/>
        </w:rPr>
        <w:t>,</w:t>
      </w:r>
      <w:r w:rsidRPr="009D2BC1">
        <w:rPr>
          <w:color w:val="auto"/>
        </w:rPr>
        <w:t xml:space="preserve"> you may decide 50% at any one time is the safe capacity for your school to begin.</w:t>
      </w:r>
    </w:p>
    <w:p w14:paraId="7263D26D" w14:textId="77777777" w:rsidR="002910FE" w:rsidRPr="009D2BC1" w:rsidRDefault="002910FE" w:rsidP="00D81AFA">
      <w:pPr>
        <w:pStyle w:val="ListParagraph"/>
        <w:numPr>
          <w:ilvl w:val="0"/>
          <w:numId w:val="167"/>
        </w:numPr>
        <w:rPr>
          <w:color w:val="auto"/>
        </w:rPr>
      </w:pPr>
      <w:r w:rsidRPr="009D2BC1">
        <w:rPr>
          <w:color w:val="auto"/>
        </w:rPr>
        <w:t>Make sure the social distancing, cleaning and safe working procedures are very clear to every member of teaching and support staff well before you open.</w:t>
      </w:r>
    </w:p>
    <w:p w14:paraId="7A8C8D97" w14:textId="77777777" w:rsidR="002910FE" w:rsidRPr="009D2BC1" w:rsidRDefault="002910FE" w:rsidP="00D81AFA">
      <w:pPr>
        <w:pStyle w:val="ListParagraph"/>
        <w:numPr>
          <w:ilvl w:val="0"/>
          <w:numId w:val="167"/>
        </w:numPr>
        <w:rPr>
          <w:color w:val="auto"/>
        </w:rPr>
      </w:pPr>
      <w:r w:rsidRPr="009D2BC1">
        <w:rPr>
          <w:color w:val="auto"/>
        </w:rPr>
        <w:t>Make sure you have</w:t>
      </w:r>
      <w:r w:rsidR="0033139F">
        <w:rPr>
          <w:color w:val="auto"/>
        </w:rPr>
        <w:t xml:space="preserve"> a</w:t>
      </w:r>
      <w:r w:rsidRPr="009D2BC1">
        <w:rPr>
          <w:color w:val="auto"/>
        </w:rPr>
        <w:t xml:space="preserve"> look at the timings of the school day- stagger opening and end of school time, stagger break and lunchtimes.</w:t>
      </w:r>
    </w:p>
    <w:p w14:paraId="7D20CC91" w14:textId="7804E4E2" w:rsidR="002910FE" w:rsidRDefault="002910FE" w:rsidP="00D81AFA">
      <w:pPr>
        <w:pStyle w:val="ListParagraph"/>
        <w:numPr>
          <w:ilvl w:val="0"/>
          <w:numId w:val="167"/>
        </w:numPr>
        <w:rPr>
          <w:color w:val="auto"/>
        </w:rPr>
      </w:pPr>
      <w:r w:rsidRPr="009D2BC1">
        <w:rPr>
          <w:color w:val="auto"/>
        </w:rPr>
        <w:t>Ensure all of these arrangements have been communicated to parents, governors and all stakeholders well before opening.</w:t>
      </w:r>
    </w:p>
    <w:p w14:paraId="6ECDAB42" w14:textId="6E04BDD5" w:rsidR="00B7408E" w:rsidRPr="009D2BC1" w:rsidRDefault="00B7408E" w:rsidP="00D81AFA">
      <w:pPr>
        <w:pStyle w:val="ListParagraph"/>
        <w:numPr>
          <w:ilvl w:val="0"/>
          <w:numId w:val="167"/>
        </w:numPr>
        <w:rPr>
          <w:color w:val="auto"/>
        </w:rPr>
      </w:pPr>
      <w:r>
        <w:rPr>
          <w:color w:val="auto"/>
        </w:rPr>
        <w:t>Think about children who are of statutory school age before any other groups.</w:t>
      </w:r>
      <w:bookmarkStart w:id="0" w:name="_GoBack"/>
      <w:bookmarkEnd w:id="0"/>
    </w:p>
    <w:p w14:paraId="6E54DA79" w14:textId="77777777" w:rsidR="002910FE" w:rsidRPr="009D2BC1" w:rsidRDefault="002910FE" w:rsidP="002910FE">
      <w:pPr>
        <w:rPr>
          <w:color w:val="auto"/>
        </w:rPr>
      </w:pPr>
    </w:p>
    <w:p w14:paraId="484E4147" w14:textId="77777777" w:rsidR="002910FE" w:rsidRPr="009D2BC1" w:rsidRDefault="002910FE" w:rsidP="002910FE">
      <w:pPr>
        <w:rPr>
          <w:color w:val="auto"/>
        </w:rPr>
      </w:pPr>
      <w:r w:rsidRPr="009D2BC1">
        <w:rPr>
          <w:color w:val="auto"/>
        </w:rPr>
        <w:t>The following documents provide the advice from DfE and WHO</w:t>
      </w:r>
    </w:p>
    <w:p w14:paraId="7D2B1B3A" w14:textId="77777777" w:rsidR="002910FE" w:rsidRDefault="002910FE" w:rsidP="002910FE"/>
    <w:p w14:paraId="79C0897C" w14:textId="77777777" w:rsidR="002910FE" w:rsidRDefault="002910FE" w:rsidP="002910FE"/>
    <w:p w14:paraId="6A675F58" w14:textId="77777777" w:rsidR="002910FE" w:rsidRDefault="002910FE" w:rsidP="002910FE"/>
    <w:p w14:paraId="1AC19235" w14:textId="77777777" w:rsidR="002910FE" w:rsidRDefault="00B7408E" w:rsidP="002910FE">
      <w:hyperlink r:id="rId11" w:history="1">
        <w:r w:rsidR="002910FE">
          <w:rPr>
            <w:rStyle w:val="Hyperlink"/>
          </w:rPr>
          <w:t>https://www.gov.uk/government/publications/coronavirus-covid-19-implementing-social-distancing-in-education-and-childcare-settings/coronavirus-covid-19-implementing-social-distancing-in-education-and-childcare-settings</w:t>
        </w:r>
      </w:hyperlink>
    </w:p>
    <w:p w14:paraId="0F12A990" w14:textId="77777777" w:rsidR="002910FE" w:rsidRDefault="002910FE" w:rsidP="002910FE"/>
    <w:p w14:paraId="59FFB687" w14:textId="77777777" w:rsidR="002910FE" w:rsidRDefault="002910FE" w:rsidP="002910FE"/>
    <w:p w14:paraId="420A423E" w14:textId="77777777" w:rsidR="002910FE" w:rsidRDefault="00B7408E" w:rsidP="002910FE">
      <w:hyperlink r:id="rId12" w:history="1">
        <w:r w:rsidR="002910FE">
          <w:rPr>
            <w:rStyle w:val="Hyperlink"/>
          </w:rPr>
          <w:t>https://www.who.int/docs/default-source/coronaviruse/key-messages-and-actions-for-covid-19-prevention-and-control-in-schools-march-2020.pdf?sfvrsn=baf81d52_4</w:t>
        </w:r>
      </w:hyperlink>
    </w:p>
    <w:p w14:paraId="1E9C1F44" w14:textId="77777777" w:rsidR="002910FE" w:rsidRDefault="002910FE" w:rsidP="002910FE"/>
    <w:p w14:paraId="666825E7" w14:textId="77777777" w:rsidR="002910FE" w:rsidRDefault="00B7408E" w:rsidP="002910FE">
      <w:hyperlink r:id="rId13" w:history="1">
        <w:r w:rsidR="002910FE">
          <w:rPr>
            <w:rStyle w:val="Hyperlink"/>
          </w:rPr>
          <w:t>https://www.gov.uk/government/publications/covid-19-decontamination-in-non-healthcare-settings</w:t>
        </w:r>
      </w:hyperlink>
    </w:p>
    <w:p w14:paraId="44830395" w14:textId="77777777" w:rsidR="002910FE" w:rsidRDefault="002910FE" w:rsidP="002910FE"/>
    <w:p w14:paraId="712D3DD9" w14:textId="77777777" w:rsidR="002910FE" w:rsidRPr="002910FE" w:rsidRDefault="002910FE" w:rsidP="002910FE"/>
    <w:p w14:paraId="6FAA9C0D" w14:textId="77777777" w:rsidR="002910FE" w:rsidRDefault="002910FE" w:rsidP="00CC5547">
      <w:pPr>
        <w:jc w:val="both"/>
      </w:pPr>
    </w:p>
    <w:p w14:paraId="7F31800D" w14:textId="77777777" w:rsidR="002910FE" w:rsidRDefault="002910FE" w:rsidP="00CC5547">
      <w:pPr>
        <w:jc w:val="both"/>
      </w:pPr>
    </w:p>
    <w:p w14:paraId="290A7121" w14:textId="77777777" w:rsidR="00806705" w:rsidRDefault="00806705" w:rsidP="00CC5547">
      <w:pPr>
        <w:jc w:val="both"/>
      </w:pPr>
    </w:p>
    <w:p w14:paraId="10A2C2F4" w14:textId="77777777" w:rsidR="00003C14" w:rsidRDefault="00003C14" w:rsidP="00CC5547">
      <w:pPr>
        <w:jc w:val="both"/>
      </w:pPr>
    </w:p>
    <w:p w14:paraId="4F1DB473" w14:textId="77777777" w:rsidR="00003C14" w:rsidRDefault="00003C14" w:rsidP="00CC5547">
      <w:pPr>
        <w:jc w:val="both"/>
      </w:pPr>
    </w:p>
    <w:p w14:paraId="41A08741" w14:textId="77777777" w:rsidR="00003C14" w:rsidRDefault="00003C14" w:rsidP="00CC5547">
      <w:pPr>
        <w:jc w:val="both"/>
      </w:pPr>
    </w:p>
    <w:p w14:paraId="46719C88" w14:textId="77777777" w:rsidR="00003C14" w:rsidRDefault="00003C14" w:rsidP="00CC5547">
      <w:pPr>
        <w:jc w:val="both"/>
      </w:pPr>
    </w:p>
    <w:p w14:paraId="0F8EF808" w14:textId="77777777" w:rsidR="00003C14" w:rsidRDefault="00003C14" w:rsidP="00CC5547">
      <w:pPr>
        <w:jc w:val="both"/>
      </w:pPr>
    </w:p>
    <w:p w14:paraId="7ACE1096" w14:textId="77777777" w:rsidR="00003C14" w:rsidRDefault="00003C14" w:rsidP="00CC5547">
      <w:pPr>
        <w:jc w:val="both"/>
      </w:pPr>
    </w:p>
    <w:p w14:paraId="4E5F47D9" w14:textId="77777777" w:rsidR="00003C14" w:rsidRDefault="00003C14" w:rsidP="00CC5547">
      <w:pPr>
        <w:jc w:val="both"/>
      </w:pPr>
    </w:p>
    <w:p w14:paraId="38542553" w14:textId="77777777" w:rsidR="00003C14" w:rsidRDefault="00003C14" w:rsidP="00CC5547">
      <w:pPr>
        <w:jc w:val="both"/>
      </w:pPr>
    </w:p>
    <w:p w14:paraId="0F28C4A9" w14:textId="77777777" w:rsidR="00003C14" w:rsidRDefault="00003C14" w:rsidP="00CC5547">
      <w:pPr>
        <w:jc w:val="both"/>
      </w:pPr>
    </w:p>
    <w:p w14:paraId="2A0D4344" w14:textId="77777777" w:rsidR="00003C14" w:rsidRDefault="00003C14" w:rsidP="00CC5547">
      <w:pPr>
        <w:jc w:val="both"/>
      </w:pPr>
    </w:p>
    <w:p w14:paraId="59DA4033" w14:textId="77777777" w:rsidR="00003C14" w:rsidRDefault="00003C14" w:rsidP="00CC5547">
      <w:pPr>
        <w:jc w:val="both"/>
      </w:pPr>
    </w:p>
    <w:p w14:paraId="24DDBCB8" w14:textId="77777777" w:rsidR="00003C14" w:rsidRDefault="00003C14" w:rsidP="00CC5547">
      <w:pPr>
        <w:jc w:val="both"/>
      </w:pPr>
    </w:p>
    <w:p w14:paraId="699DB0AA" w14:textId="77777777" w:rsidR="00003C14" w:rsidRDefault="00003C14" w:rsidP="00CC5547">
      <w:pPr>
        <w:jc w:val="both"/>
      </w:pPr>
    </w:p>
    <w:p w14:paraId="618F5115" w14:textId="77777777" w:rsidR="00003C14" w:rsidRDefault="00003C14" w:rsidP="00CC5547">
      <w:pPr>
        <w:jc w:val="both"/>
      </w:pPr>
    </w:p>
    <w:p w14:paraId="52267EF9" w14:textId="77777777" w:rsidR="00003C14" w:rsidRDefault="00003C14" w:rsidP="00CC5547">
      <w:pPr>
        <w:jc w:val="both"/>
      </w:pPr>
    </w:p>
    <w:p w14:paraId="29E20953" w14:textId="77777777" w:rsidR="00003C14" w:rsidRDefault="00003C14" w:rsidP="00CC5547">
      <w:pPr>
        <w:jc w:val="both"/>
      </w:pPr>
    </w:p>
    <w:p w14:paraId="5F8C7A16" w14:textId="77777777" w:rsidR="00806705" w:rsidRDefault="00806705" w:rsidP="00CC5547">
      <w:pPr>
        <w:jc w:val="both"/>
      </w:pPr>
    </w:p>
    <w:p w14:paraId="2B347C07" w14:textId="77777777" w:rsidR="001C15C0" w:rsidRDefault="001C15C0" w:rsidP="001C15C0">
      <w:pPr>
        <w:pStyle w:val="Heading1"/>
      </w:pPr>
      <w:r>
        <w:t>Curriculum Development</w:t>
      </w:r>
    </w:p>
    <w:p w14:paraId="1786F0D0" w14:textId="77777777" w:rsidR="001C15C0" w:rsidRDefault="001C15C0" w:rsidP="00CC5547">
      <w:pPr>
        <w:jc w:val="both"/>
      </w:pPr>
    </w:p>
    <w:p w14:paraId="2ED10DFE" w14:textId="77777777" w:rsidR="001C15C0" w:rsidRDefault="001C15C0" w:rsidP="00CC5547">
      <w:pPr>
        <w:jc w:val="both"/>
      </w:pPr>
    </w:p>
    <w:p w14:paraId="2512861E" w14:textId="77777777" w:rsidR="002910FE" w:rsidRDefault="00A70E09" w:rsidP="00CC5547">
      <w:pPr>
        <w:jc w:val="both"/>
        <w:rPr>
          <w:b/>
          <w:sz w:val="36"/>
          <w:szCs w:val="36"/>
        </w:rPr>
      </w:pPr>
      <w:r w:rsidRPr="00A70E09">
        <w:rPr>
          <w:b/>
          <w:sz w:val="36"/>
          <w:szCs w:val="36"/>
        </w:rPr>
        <w:t>Timetabling and structure to the day</w:t>
      </w:r>
      <w:r>
        <w:rPr>
          <w:b/>
          <w:sz w:val="36"/>
          <w:szCs w:val="36"/>
        </w:rPr>
        <w:t>-</w:t>
      </w:r>
    </w:p>
    <w:p w14:paraId="52AFF341" w14:textId="77777777" w:rsidR="00A70E09" w:rsidRDefault="00A70E09" w:rsidP="00CC5547">
      <w:pPr>
        <w:jc w:val="both"/>
      </w:pPr>
      <w:r w:rsidRPr="00A70E09">
        <w:t>Children at all school will have had a wide variety of experiences with regard to home schooling. Some will have had a clear structure and some less so. Children will need a structure but initially</w:t>
      </w:r>
      <w:r w:rsidR="0033139F">
        <w:t>,</w:t>
      </w:r>
      <w:r w:rsidRPr="00A70E09">
        <w:t xml:space="preserve"> probably not the structure that they </w:t>
      </w:r>
      <w:r>
        <w:t>would have had in the Autumn Ter</w:t>
      </w:r>
      <w:r w:rsidRPr="00A70E09">
        <w:t>m.</w:t>
      </w:r>
    </w:p>
    <w:p w14:paraId="4313F3F5" w14:textId="77777777" w:rsidR="00A70E09" w:rsidRDefault="00A70E09" w:rsidP="00CC5547">
      <w:pPr>
        <w:jc w:val="both"/>
      </w:pPr>
    </w:p>
    <w:p w14:paraId="6F82D4B2" w14:textId="77777777" w:rsidR="00A70E09" w:rsidRDefault="00A70E09" w:rsidP="00CC5547">
      <w:pPr>
        <w:jc w:val="both"/>
      </w:pPr>
      <w:r>
        <w:t>Key points-</w:t>
      </w:r>
    </w:p>
    <w:p w14:paraId="09269093" w14:textId="77777777" w:rsidR="00A70E09" w:rsidRDefault="00A70E09" w:rsidP="00CC5547">
      <w:pPr>
        <w:jc w:val="both"/>
      </w:pPr>
    </w:p>
    <w:p w14:paraId="27851E10" w14:textId="77777777" w:rsidR="00A70E09" w:rsidRDefault="00A70E09" w:rsidP="00A70E09">
      <w:pPr>
        <w:pStyle w:val="ListParagraph"/>
        <w:numPr>
          <w:ilvl w:val="0"/>
          <w:numId w:val="168"/>
        </w:numPr>
        <w:jc w:val="both"/>
      </w:pPr>
      <w:r>
        <w:t>Look at the day as a whole. The children will need to socialise again with their friends. As part of a clear structure to the day, you may decide to make ‘playtimes’ slightly longer- remember</w:t>
      </w:r>
      <w:r w:rsidR="007940CE">
        <w:t>ing that any socialising may</w:t>
      </w:r>
      <w:r>
        <w:t xml:space="preserve"> still be ‘at a distance’. </w:t>
      </w:r>
    </w:p>
    <w:p w14:paraId="38DF0A4E" w14:textId="77777777" w:rsidR="00A70E09" w:rsidRDefault="00A70E09" w:rsidP="00A70E09">
      <w:pPr>
        <w:pStyle w:val="ListParagraph"/>
        <w:numPr>
          <w:ilvl w:val="0"/>
          <w:numId w:val="168"/>
        </w:numPr>
        <w:jc w:val="both"/>
      </w:pPr>
      <w:r>
        <w:t>‘Playtimes for younger children may be much harder to supervise this</w:t>
      </w:r>
      <w:r w:rsidR="009D2BC1">
        <w:t xml:space="preserve"> extract</w:t>
      </w:r>
      <w:r>
        <w:t xml:space="preserve"> from the DfE gives some guidance in this area-</w:t>
      </w:r>
    </w:p>
    <w:p w14:paraId="5F9B188B" w14:textId="77777777" w:rsidR="00A70E09" w:rsidRPr="00427D03" w:rsidRDefault="00427D03" w:rsidP="00427D03">
      <w:pPr>
        <w:pStyle w:val="ListParagraph"/>
        <w:shd w:val="clear" w:color="auto" w:fill="FFFFFF"/>
        <w:spacing w:before="75" w:after="300"/>
        <w:rPr>
          <w:rFonts w:eastAsia="Times New Roman"/>
          <w:i/>
          <w:color w:val="0B0C0C"/>
          <w:lang w:eastAsia="en-GB"/>
        </w:rPr>
      </w:pPr>
      <w:r>
        <w:rPr>
          <w:rFonts w:eastAsia="Times New Roman"/>
          <w:i/>
          <w:color w:val="0B0C0C"/>
          <w:lang w:eastAsia="en-GB"/>
        </w:rPr>
        <w:t>‘</w:t>
      </w:r>
      <w:r w:rsidR="00A70E09" w:rsidRPr="00427D03">
        <w:rPr>
          <w:rFonts w:eastAsia="Times New Roman"/>
          <w:i/>
          <w:color w:val="0B0C0C"/>
          <w:lang w:eastAsia="en-GB"/>
        </w:rPr>
        <w:t>We acknowledge that social distancing for settings with very young children will be harder to maintain. Staff should implement the recommended measures as far as they are able, whilst ensuring children are kept safe and well cared for.</w:t>
      </w:r>
    </w:p>
    <w:p w14:paraId="5C096DE7" w14:textId="77777777" w:rsidR="00A70E09" w:rsidRPr="00427D03" w:rsidRDefault="00A70E09" w:rsidP="00427D03">
      <w:pPr>
        <w:pStyle w:val="ListParagraph"/>
        <w:shd w:val="clear" w:color="auto" w:fill="FFFFFF"/>
        <w:spacing w:before="300" w:after="300"/>
        <w:rPr>
          <w:rFonts w:eastAsia="Times New Roman"/>
          <w:i/>
          <w:color w:val="0B0C0C"/>
          <w:lang w:eastAsia="en-GB"/>
        </w:rPr>
      </w:pPr>
      <w:r w:rsidRPr="00427D03">
        <w:rPr>
          <w:rFonts w:eastAsia="Times New Roman"/>
          <w:i/>
          <w:color w:val="0B0C0C"/>
          <w:lang w:eastAsia="en-GB"/>
        </w:rPr>
        <w:t>Staff should pay particular attention to handwashing before and after supporting children who need help with nappy changing, toileting or eating, as well as avoiding touching their own face whilst at work. Teachers and other staff may want to use age and developmentally appropriate ways to encourage children to follow social distancing, hand-washing and other guidance, including through games, songs and stories. They should encourage parents/carers to reinforce these messages at home, by asking them to remind their children.</w:t>
      </w:r>
      <w:r w:rsidR="00427D03">
        <w:rPr>
          <w:rFonts w:eastAsia="Times New Roman"/>
          <w:i/>
          <w:color w:val="0B0C0C"/>
          <w:lang w:eastAsia="en-GB"/>
        </w:rPr>
        <w:t>’ DfE April 2020</w:t>
      </w:r>
    </w:p>
    <w:p w14:paraId="70CA15D9" w14:textId="77777777" w:rsidR="00A70E09" w:rsidRDefault="00427D03" w:rsidP="00427D03">
      <w:pPr>
        <w:pStyle w:val="ListParagraph"/>
        <w:tabs>
          <w:tab w:val="left" w:pos="4245"/>
        </w:tabs>
        <w:jc w:val="both"/>
      </w:pPr>
      <w:r>
        <w:tab/>
      </w:r>
    </w:p>
    <w:p w14:paraId="13B52B5B" w14:textId="77777777" w:rsidR="00A70E09" w:rsidRDefault="00A70E09" w:rsidP="00A70E09">
      <w:pPr>
        <w:pStyle w:val="ListParagraph"/>
        <w:jc w:val="both"/>
      </w:pPr>
    </w:p>
    <w:p w14:paraId="43B608FB" w14:textId="77777777" w:rsidR="00B30FAB" w:rsidRDefault="00A70E09" w:rsidP="00A70E09">
      <w:pPr>
        <w:pStyle w:val="ListParagraph"/>
        <w:numPr>
          <w:ilvl w:val="0"/>
          <w:numId w:val="168"/>
        </w:numPr>
        <w:jc w:val="both"/>
      </w:pPr>
      <w:r>
        <w:t xml:space="preserve">Do not make sessions too long. Many children will need to build up their concertation levels again and </w:t>
      </w:r>
      <w:r w:rsidR="009D2BC1">
        <w:t xml:space="preserve">they </w:t>
      </w:r>
      <w:r>
        <w:t>will react better and learn more with shorter more focus</w:t>
      </w:r>
      <w:r w:rsidR="007940CE">
        <w:t>ed activities. This could be 15-</w:t>
      </w:r>
      <w:r>
        <w:t>20 minutes for Y1</w:t>
      </w:r>
      <w:r w:rsidR="0033139F">
        <w:t>,</w:t>
      </w:r>
      <w:r>
        <w:t xml:space="preserve"> for example</w:t>
      </w:r>
      <w:r w:rsidR="0033139F">
        <w:t>,</w:t>
      </w:r>
      <w:r>
        <w:t xml:space="preserve"> </w:t>
      </w:r>
      <w:r w:rsidR="009D2BC1">
        <w:t>building up to 30-35 minutes for older children.</w:t>
      </w:r>
    </w:p>
    <w:p w14:paraId="6BD33C6C" w14:textId="30050B5C" w:rsidR="00B30FAB" w:rsidRDefault="00B30FAB" w:rsidP="00A70E09">
      <w:pPr>
        <w:pStyle w:val="ListParagraph"/>
        <w:numPr>
          <w:ilvl w:val="0"/>
          <w:numId w:val="168"/>
        </w:numPr>
        <w:jc w:val="both"/>
      </w:pPr>
      <w:r w:rsidRPr="00B30FAB">
        <w:rPr>
          <w:b/>
        </w:rPr>
        <w:t>It is summer! Go outside as much as you can!</w:t>
      </w:r>
      <w:r>
        <w:t xml:space="preserve"> Use the environment near to your school.</w:t>
      </w:r>
    </w:p>
    <w:p w14:paraId="284D0FE9" w14:textId="21C1E290" w:rsidR="00A70E09" w:rsidRDefault="009D2BC1" w:rsidP="00B30FAB">
      <w:pPr>
        <w:pStyle w:val="ListParagraph"/>
        <w:jc w:val="both"/>
      </w:pPr>
      <w:r>
        <w:t xml:space="preserve"> </w:t>
      </w:r>
    </w:p>
    <w:p w14:paraId="2F682CEC" w14:textId="77777777" w:rsidR="00A70E09" w:rsidRDefault="00A70E09" w:rsidP="00A70E09">
      <w:pPr>
        <w:pStyle w:val="ListParagraph"/>
        <w:numPr>
          <w:ilvl w:val="0"/>
          <w:numId w:val="168"/>
        </w:numPr>
        <w:jc w:val="both"/>
      </w:pPr>
      <w:r>
        <w:t>Many Reception children may need to be ‘t</w:t>
      </w:r>
      <w:r w:rsidR="007940CE">
        <w:t>aught’ how to play again as they would have had a wide variety of experiences during ‘home schooling’.</w:t>
      </w:r>
      <w:r>
        <w:t xml:space="preserve"> This may need to be demonstrated by staff in short bursts.</w:t>
      </w:r>
    </w:p>
    <w:p w14:paraId="4A9013F4" w14:textId="77777777" w:rsidR="00427D03" w:rsidRDefault="00427D03" w:rsidP="00A70E09">
      <w:pPr>
        <w:pStyle w:val="ListParagraph"/>
        <w:numPr>
          <w:ilvl w:val="0"/>
          <w:numId w:val="168"/>
        </w:numPr>
        <w:jc w:val="both"/>
      </w:pPr>
      <w:r>
        <w:t xml:space="preserve">You may </w:t>
      </w:r>
      <w:r w:rsidR="00023E09">
        <w:t>decide</w:t>
      </w:r>
      <w:r>
        <w:t xml:space="preserve"> to allow more time for ‘</w:t>
      </w:r>
      <w:r w:rsidR="00023E09">
        <w:t>Circle</w:t>
      </w:r>
      <w:r>
        <w:t xml:space="preserve"> </w:t>
      </w:r>
      <w:r w:rsidR="00023E09">
        <w:t>Time</w:t>
      </w:r>
      <w:r>
        <w:t xml:space="preserve"> and Mindfulness’ </w:t>
      </w:r>
      <w:r w:rsidR="00023E09">
        <w:t>activities</w:t>
      </w:r>
      <w:r>
        <w:t xml:space="preserve">. These could be part of your daily routine for a </w:t>
      </w:r>
      <w:r w:rsidR="00023E09">
        <w:t>number</w:t>
      </w:r>
      <w:r>
        <w:t xml:space="preserve"> of weeks to support pupils’ mental health and well- being. (this will be explored further in the section on Pupils’ </w:t>
      </w:r>
      <w:r w:rsidR="00023E09">
        <w:t>Mental</w:t>
      </w:r>
      <w:r>
        <w:t xml:space="preserve"> Health’)</w:t>
      </w:r>
    </w:p>
    <w:p w14:paraId="145A56A7" w14:textId="77777777" w:rsidR="007940CE" w:rsidRDefault="007940CE" w:rsidP="007940CE">
      <w:pPr>
        <w:pStyle w:val="ListParagraph"/>
        <w:jc w:val="both"/>
      </w:pPr>
    </w:p>
    <w:p w14:paraId="68BB046E" w14:textId="77777777" w:rsidR="007940CE" w:rsidRDefault="007940CE" w:rsidP="007940CE">
      <w:pPr>
        <w:pStyle w:val="ListParagraph"/>
        <w:jc w:val="both"/>
      </w:pPr>
    </w:p>
    <w:p w14:paraId="69A5DFE7" w14:textId="77777777" w:rsidR="007940CE" w:rsidRDefault="007940CE" w:rsidP="007940CE">
      <w:pPr>
        <w:jc w:val="both"/>
        <w:rPr>
          <w:b/>
          <w:color w:val="E36C0A" w:themeColor="accent6" w:themeShade="BF"/>
          <w:sz w:val="36"/>
          <w:szCs w:val="36"/>
        </w:rPr>
      </w:pPr>
      <w:r>
        <w:rPr>
          <w:b/>
          <w:color w:val="E36C0A" w:themeColor="accent6" w:themeShade="BF"/>
          <w:sz w:val="36"/>
          <w:szCs w:val="36"/>
        </w:rPr>
        <w:t>English</w:t>
      </w:r>
    </w:p>
    <w:p w14:paraId="1B8B88FF" w14:textId="77777777" w:rsidR="007940CE" w:rsidRDefault="007940CE" w:rsidP="007940CE">
      <w:pPr>
        <w:jc w:val="both"/>
        <w:rPr>
          <w:b/>
          <w:color w:val="E36C0A" w:themeColor="accent6" w:themeShade="BF"/>
          <w:sz w:val="36"/>
          <w:szCs w:val="36"/>
        </w:rPr>
      </w:pPr>
    </w:p>
    <w:p w14:paraId="53135D93" w14:textId="77777777" w:rsidR="007940CE" w:rsidRPr="007940CE" w:rsidRDefault="007940CE" w:rsidP="007940CE">
      <w:pPr>
        <w:jc w:val="both"/>
        <w:rPr>
          <w:color w:val="auto"/>
          <w:sz w:val="28"/>
          <w:szCs w:val="28"/>
        </w:rPr>
      </w:pPr>
      <w:r w:rsidRPr="007940CE">
        <w:rPr>
          <w:color w:val="auto"/>
          <w:sz w:val="28"/>
          <w:szCs w:val="28"/>
        </w:rPr>
        <w:t>Reading</w:t>
      </w:r>
    </w:p>
    <w:p w14:paraId="28F9C06C" w14:textId="77777777" w:rsidR="002910FE" w:rsidRDefault="00484BFD" w:rsidP="00CC5547">
      <w:pPr>
        <w:jc w:val="both"/>
      </w:pPr>
      <w:r>
        <w:lastRenderedPageBreak/>
        <w:t>Once again children will have had the full range of reading experience over recent months- some reading voraciously with</w:t>
      </w:r>
      <w:r w:rsidR="009D2BC1">
        <w:t xml:space="preserve"> a good supply quality books fro</w:t>
      </w:r>
      <w:r>
        <w:t xml:space="preserve">m home, some will have read very little or not at all. Within the structure </w:t>
      </w:r>
      <w:r w:rsidR="0033139F">
        <w:t>of</w:t>
      </w:r>
      <w:r>
        <w:t xml:space="preserve"> the week of short </w:t>
      </w:r>
      <w:r w:rsidR="0033139F">
        <w:t>targeted</w:t>
      </w:r>
      <w:r>
        <w:t xml:space="preserve"> activities</w:t>
      </w:r>
      <w:r w:rsidR="0033139F">
        <w:t>,</w:t>
      </w:r>
      <w:r>
        <w:t xml:space="preserve"> try to include the following- </w:t>
      </w:r>
    </w:p>
    <w:p w14:paraId="1057B7EB" w14:textId="77777777" w:rsidR="00484BFD" w:rsidRDefault="00484BFD" w:rsidP="00CC5547">
      <w:pPr>
        <w:jc w:val="both"/>
      </w:pPr>
    </w:p>
    <w:p w14:paraId="10376D31" w14:textId="77777777" w:rsidR="00484BFD" w:rsidRDefault="00484BFD" w:rsidP="00484BFD">
      <w:pPr>
        <w:pStyle w:val="ListParagraph"/>
        <w:numPr>
          <w:ilvl w:val="0"/>
          <w:numId w:val="169"/>
        </w:numPr>
        <w:jc w:val="both"/>
      </w:pPr>
      <w:r>
        <w:t>If it is part of the school curriculum</w:t>
      </w:r>
      <w:r w:rsidR="009D2BC1">
        <w:t>,</w:t>
      </w:r>
      <w:r>
        <w:t xml:space="preserve"> use whole class guided reading sessions to renew the love and excitement of reading with all pupils. </w:t>
      </w:r>
      <w:r w:rsidR="0033139F">
        <w:t>Again,</w:t>
      </w:r>
      <w:r>
        <w:t xml:space="preserve"> be aware of the amount of time pupils can concentrate, this will need to be gradually increased.</w:t>
      </w:r>
    </w:p>
    <w:p w14:paraId="3964BAD5" w14:textId="77777777" w:rsidR="00484BFD" w:rsidRDefault="00484BFD" w:rsidP="00484BFD">
      <w:pPr>
        <w:pStyle w:val="ListParagraph"/>
        <w:numPr>
          <w:ilvl w:val="0"/>
          <w:numId w:val="169"/>
        </w:numPr>
        <w:jc w:val="both"/>
      </w:pPr>
      <w:r>
        <w:t xml:space="preserve">Give pupils at least one, perhaps two </w:t>
      </w:r>
      <w:r w:rsidR="007D0C81">
        <w:t>opportunities</w:t>
      </w:r>
      <w:r>
        <w:t xml:space="preserve"> each day for a quiet ‘reading for pleasure’ session.</w:t>
      </w:r>
    </w:p>
    <w:p w14:paraId="68604289" w14:textId="77777777" w:rsidR="00484BFD" w:rsidRDefault="00484BFD" w:rsidP="00484BFD">
      <w:pPr>
        <w:pStyle w:val="ListParagraph"/>
        <w:numPr>
          <w:ilvl w:val="0"/>
          <w:numId w:val="169"/>
        </w:numPr>
        <w:jc w:val="both"/>
      </w:pPr>
      <w:r>
        <w:t xml:space="preserve">Most class teachers find time for a class book that they read to the </w:t>
      </w:r>
      <w:r w:rsidR="007D0C81">
        <w:t>pupils;</w:t>
      </w:r>
      <w:r>
        <w:t xml:space="preserve"> this is an ideal way to bring the pupils together again to enjoy the excitement of a good quality story. Teachers may decide</w:t>
      </w:r>
      <w:r w:rsidR="009D2BC1">
        <w:t xml:space="preserve"> to have this twice a day</w:t>
      </w:r>
      <w:r w:rsidR="007D0C81">
        <w:t>- to</w:t>
      </w:r>
      <w:r>
        <w:t xml:space="preserve"> have 5-10 minutes before lunch and similar at the end of the day.</w:t>
      </w:r>
    </w:p>
    <w:p w14:paraId="4FE574B5" w14:textId="77777777" w:rsidR="0074074E" w:rsidRDefault="00003C14" w:rsidP="00484BFD">
      <w:pPr>
        <w:pStyle w:val="ListParagraph"/>
        <w:numPr>
          <w:ilvl w:val="0"/>
          <w:numId w:val="169"/>
        </w:numPr>
        <w:jc w:val="both"/>
      </w:pPr>
      <w:r>
        <w:t>Fluency</w:t>
      </w:r>
      <w:r w:rsidR="009D2BC1">
        <w:t xml:space="preserve"> in reading</w:t>
      </w:r>
      <w:r>
        <w:t xml:space="preserve"> may be an issue</w:t>
      </w:r>
      <w:r w:rsidR="0074074E">
        <w:t xml:space="preserve"> for some children. This can be aided through using a wide variety of approaches </w:t>
      </w:r>
      <w:r w:rsidR="00254077">
        <w:t>to class guided reading</w:t>
      </w:r>
    </w:p>
    <w:p w14:paraId="30BB3605" w14:textId="77777777" w:rsidR="00254077" w:rsidRPr="00254077" w:rsidRDefault="004B2793" w:rsidP="009D2BC1">
      <w:pPr>
        <w:pStyle w:val="ListParagraph"/>
        <w:numPr>
          <w:ilvl w:val="0"/>
          <w:numId w:val="165"/>
        </w:numPr>
        <w:tabs>
          <w:tab w:val="left" w:pos="10065"/>
        </w:tabs>
        <w:ind w:right="317"/>
      </w:pPr>
      <w:r w:rsidRPr="00254077">
        <w:t>Whole</w:t>
      </w:r>
      <w:r w:rsidR="00254077" w:rsidRPr="00254077">
        <w:t xml:space="preserve"> class and group reading, paired reading, re-reading, mixed age reading, individual reading, echo reading, plays, character reading, non-fiction group reading presentations.</w:t>
      </w:r>
    </w:p>
    <w:p w14:paraId="191437BC" w14:textId="77777777" w:rsidR="00254077" w:rsidRDefault="00254077" w:rsidP="009D2BC1">
      <w:pPr>
        <w:pStyle w:val="ListParagraph"/>
        <w:numPr>
          <w:ilvl w:val="0"/>
          <w:numId w:val="177"/>
        </w:numPr>
        <w:jc w:val="both"/>
      </w:pPr>
      <w:r>
        <w:t>Learning a poem of by part as a class, in pairs or individually.</w:t>
      </w:r>
    </w:p>
    <w:p w14:paraId="37AAD993" w14:textId="77777777" w:rsidR="00254077" w:rsidRDefault="00254077" w:rsidP="00254077">
      <w:pPr>
        <w:jc w:val="both"/>
      </w:pPr>
    </w:p>
    <w:p w14:paraId="3069B1AC" w14:textId="77777777" w:rsidR="00254077" w:rsidRPr="002E1FE4" w:rsidRDefault="00254077" w:rsidP="00254077">
      <w:pPr>
        <w:jc w:val="both"/>
        <w:rPr>
          <w:b/>
          <w:sz w:val="28"/>
          <w:szCs w:val="28"/>
        </w:rPr>
      </w:pPr>
      <w:r w:rsidRPr="002E1FE4">
        <w:rPr>
          <w:b/>
          <w:sz w:val="28"/>
          <w:szCs w:val="28"/>
        </w:rPr>
        <w:t>Writing</w:t>
      </w:r>
    </w:p>
    <w:p w14:paraId="61D1E215" w14:textId="77777777" w:rsidR="00254077" w:rsidRDefault="00254077" w:rsidP="00254077">
      <w:pPr>
        <w:jc w:val="both"/>
      </w:pPr>
      <w:r w:rsidRPr="00254077">
        <w:t xml:space="preserve">Once again pupils will return with a wide variety of experiences of writing and many will need to build up their ‘writing stamina’ once again. A good start for many schools will be a whole school text that </w:t>
      </w:r>
      <w:r w:rsidR="007D0C81" w:rsidRPr="00254077">
        <w:t>year groups</w:t>
      </w:r>
      <w:r w:rsidRPr="00254077">
        <w:t xml:space="preserve"> can develop in different ways.</w:t>
      </w:r>
      <w:r>
        <w:t xml:space="preserve"> This will have the impact of pulling the school together even though they may not have assemblies- displays around the school will have a recognisable feel to them and discussion with family at home or onl</w:t>
      </w:r>
      <w:r w:rsidR="009B5931">
        <w:t>ine with friends will give a common element to any interaction.</w:t>
      </w:r>
    </w:p>
    <w:p w14:paraId="4BDB2E39" w14:textId="77777777" w:rsidR="009B5931" w:rsidRDefault="009B5931" w:rsidP="00254077">
      <w:pPr>
        <w:jc w:val="both"/>
      </w:pPr>
    </w:p>
    <w:p w14:paraId="32891E72" w14:textId="77777777" w:rsidR="009B5931" w:rsidRPr="00254077" w:rsidRDefault="00C51200" w:rsidP="00254077">
      <w:pPr>
        <w:jc w:val="both"/>
      </w:pPr>
      <w:r>
        <w:t>Book</w:t>
      </w:r>
      <w:r w:rsidR="007D0C81">
        <w:t>s</w:t>
      </w:r>
      <w:r>
        <w:t xml:space="preserve"> </w:t>
      </w:r>
      <w:r w:rsidR="007D0C81">
        <w:t>recommended</w:t>
      </w:r>
      <w:r>
        <w:t xml:space="preserve"> for pupils returning after this gap</w:t>
      </w:r>
      <w:r w:rsidR="007D0C81">
        <w:t>, appropriate to the current situation</w:t>
      </w:r>
      <w:r w:rsidR="009B5931">
        <w:t xml:space="preserve"> </w:t>
      </w:r>
      <w:r w:rsidR="007D0C81">
        <w:t>are</w:t>
      </w:r>
      <w:r w:rsidR="009B5931">
        <w:t xml:space="preserve"> </w:t>
      </w:r>
      <w:r w:rsidR="00566610">
        <w:t xml:space="preserve">- </w:t>
      </w:r>
    </w:p>
    <w:p w14:paraId="5161B7CE" w14:textId="77777777" w:rsidR="0074074E" w:rsidRDefault="0074074E" w:rsidP="0074074E">
      <w:pPr>
        <w:jc w:val="both"/>
      </w:pPr>
    </w:p>
    <w:p w14:paraId="2CD5431D" w14:textId="77777777" w:rsidR="0074074E" w:rsidRPr="00C51200" w:rsidRDefault="0074074E" w:rsidP="0074074E">
      <w:pPr>
        <w:jc w:val="both"/>
        <w:rPr>
          <w:b/>
        </w:rPr>
      </w:pPr>
    </w:p>
    <w:p w14:paraId="0C7C6AE2" w14:textId="77777777" w:rsidR="0074074E" w:rsidRPr="00C51200" w:rsidRDefault="0074074E" w:rsidP="0074074E">
      <w:pPr>
        <w:jc w:val="both"/>
        <w:rPr>
          <w:b/>
        </w:rPr>
      </w:pPr>
      <w:r w:rsidRPr="00C51200">
        <w:rPr>
          <w:b/>
        </w:rPr>
        <w:t>Tear Thief</w:t>
      </w:r>
      <w:r w:rsidR="009B5931" w:rsidRPr="00C51200">
        <w:rPr>
          <w:b/>
        </w:rPr>
        <w:t xml:space="preserve"> by Carol Ann </w:t>
      </w:r>
      <w:r w:rsidR="007D0C81" w:rsidRPr="00C51200">
        <w:rPr>
          <w:b/>
        </w:rPr>
        <w:t>Duffy</w:t>
      </w:r>
      <w:r w:rsidR="007D0C81">
        <w:rPr>
          <w:b/>
        </w:rPr>
        <w:t xml:space="preserve"> (</w:t>
      </w:r>
      <w:r w:rsidR="00C51200">
        <w:rPr>
          <w:b/>
        </w:rPr>
        <w:t>whole school)</w:t>
      </w:r>
    </w:p>
    <w:p w14:paraId="1C1D0E2F" w14:textId="77777777" w:rsidR="009B5931" w:rsidRPr="00C51200" w:rsidRDefault="009B5931" w:rsidP="0074074E">
      <w:pPr>
        <w:jc w:val="both"/>
        <w:rPr>
          <w:i/>
        </w:rPr>
      </w:pPr>
      <w:r w:rsidRPr="00C51200">
        <w:rPr>
          <w:i/>
          <w:color w:val="333333"/>
          <w:shd w:val="clear" w:color="auto" w:fill="FFFFFF"/>
        </w:rPr>
        <w:t>Each night, in the hours between supper and bedtime, the Tear Thief carries her waterproof, silvery sack as she steals the tears of every child who cries. But what does she do with all those tears? This warm, poignant and beautifully illustrated story offers a thought-provoking message and a star</w:t>
      </w:r>
      <w:r w:rsidR="00C51200">
        <w:rPr>
          <w:i/>
          <w:color w:val="333333"/>
          <w:shd w:val="clear" w:color="auto" w:fill="FFFFFF"/>
        </w:rPr>
        <w:t>ting point for sharing children’</w:t>
      </w:r>
      <w:r w:rsidRPr="00C51200">
        <w:rPr>
          <w:i/>
          <w:color w:val="333333"/>
          <w:shd w:val="clear" w:color="auto" w:fill="FFFFFF"/>
        </w:rPr>
        <w:t>s emotional responses</w:t>
      </w:r>
      <w:r w:rsidR="00C51200">
        <w:rPr>
          <w:i/>
          <w:color w:val="333333"/>
          <w:shd w:val="clear" w:color="auto" w:fill="FFFFFF"/>
        </w:rPr>
        <w:t xml:space="preserve"> and helping them to </w:t>
      </w:r>
      <w:r w:rsidR="007D0C81">
        <w:rPr>
          <w:i/>
          <w:color w:val="333333"/>
          <w:shd w:val="clear" w:color="auto" w:fill="FFFFFF"/>
        </w:rPr>
        <w:t>understand</w:t>
      </w:r>
      <w:r w:rsidR="00C51200">
        <w:rPr>
          <w:i/>
          <w:color w:val="333333"/>
          <w:shd w:val="clear" w:color="auto" w:fill="FFFFFF"/>
        </w:rPr>
        <w:t xml:space="preserve"> the importance of the very </w:t>
      </w:r>
      <w:r w:rsidR="004B2793">
        <w:rPr>
          <w:i/>
          <w:color w:val="333333"/>
          <w:shd w:val="clear" w:color="auto" w:fill="FFFFFF"/>
        </w:rPr>
        <w:t>special</w:t>
      </w:r>
      <w:r w:rsidR="00C51200">
        <w:rPr>
          <w:i/>
          <w:color w:val="333333"/>
          <w:shd w:val="clear" w:color="auto" w:fill="FFFFFF"/>
        </w:rPr>
        <w:t xml:space="preserve"> ‘sadness </w:t>
      </w:r>
      <w:r w:rsidR="007D0C81">
        <w:rPr>
          <w:i/>
          <w:color w:val="333333"/>
          <w:shd w:val="clear" w:color="auto" w:fill="FFFFFF"/>
        </w:rPr>
        <w:t>tears</w:t>
      </w:r>
      <w:r w:rsidR="00C51200">
        <w:rPr>
          <w:i/>
          <w:color w:val="333333"/>
          <w:shd w:val="clear" w:color="auto" w:fill="FFFFFF"/>
        </w:rPr>
        <w:t>.</w:t>
      </w:r>
      <w:r w:rsidR="007D0C81">
        <w:rPr>
          <w:i/>
          <w:color w:val="333333"/>
          <w:shd w:val="clear" w:color="auto" w:fill="FFFFFF"/>
        </w:rPr>
        <w:t>’</w:t>
      </w:r>
    </w:p>
    <w:p w14:paraId="21B5EFC0" w14:textId="77777777" w:rsidR="00C51200" w:rsidRDefault="00C51200" w:rsidP="0074074E">
      <w:pPr>
        <w:jc w:val="both"/>
      </w:pPr>
    </w:p>
    <w:p w14:paraId="5BBB67F3" w14:textId="77777777" w:rsidR="0074074E" w:rsidRDefault="0074074E" w:rsidP="0074074E">
      <w:pPr>
        <w:jc w:val="both"/>
        <w:rPr>
          <w:b/>
        </w:rPr>
      </w:pPr>
      <w:r w:rsidRPr="00C51200">
        <w:rPr>
          <w:b/>
        </w:rPr>
        <w:t xml:space="preserve">Bob Robber and Dancing </w:t>
      </w:r>
      <w:r w:rsidR="007D0C81" w:rsidRPr="00C51200">
        <w:rPr>
          <w:b/>
        </w:rPr>
        <w:t>Jane</w:t>
      </w:r>
      <w:r w:rsidR="007D0C81">
        <w:rPr>
          <w:b/>
        </w:rPr>
        <w:t xml:space="preserve"> (</w:t>
      </w:r>
      <w:r w:rsidR="00C51200">
        <w:rPr>
          <w:b/>
        </w:rPr>
        <w:t>KS1)</w:t>
      </w:r>
    </w:p>
    <w:p w14:paraId="3F8FAEE4" w14:textId="77777777" w:rsidR="00C51200" w:rsidRPr="00C51200" w:rsidRDefault="00C51200" w:rsidP="0074074E">
      <w:pPr>
        <w:jc w:val="both"/>
        <w:rPr>
          <w:b/>
          <w:i/>
        </w:rPr>
      </w:pPr>
      <w:r w:rsidRPr="00C51200">
        <w:rPr>
          <w:i/>
          <w:color w:val="333333"/>
          <w:shd w:val="clear" w:color="auto" w:fill="FFFFFF"/>
        </w:rPr>
        <w:t xml:space="preserve">Bob Robber lived alone in an old cottage down an isolated lane. He only came out at night and the night had got into him. His hair was black as bats and his eyes were the colour of the new moon. Bob Robber could stand so still that spiders didn't notice him and spun webs across his clothes. Then one summer night he sees Dancing Jane - 'Her feet were </w:t>
      </w:r>
      <w:r w:rsidR="007D0C81" w:rsidRPr="00C51200">
        <w:rPr>
          <w:i/>
          <w:color w:val="333333"/>
          <w:shd w:val="clear" w:color="auto" w:fill="FFFFFF"/>
        </w:rPr>
        <w:t>light;</w:t>
      </w:r>
      <w:r w:rsidRPr="00C51200">
        <w:rPr>
          <w:i/>
          <w:color w:val="333333"/>
          <w:shd w:val="clear" w:color="auto" w:fill="FFFFFF"/>
        </w:rPr>
        <w:t xml:space="preserve"> her eyes were brown and her dress was white as winter snow' - and he begins to envy her happy dancing. But Bob Robber cannot dance and so he does the only thing he can, he steals. He steals Dancing Jane's shadow and takes it home. But the shadow cannot dance without its owner and Jane is bereft without her shadow. Bob dreams about her sad face and resolves to give the shadow back. The next night he waits by the road and steps out to return the shadow. Then, for the first time in his life he asks for something instead of stealing it - he asks Jane if she can teach him to dance. She takes his hand and dances </w:t>
      </w:r>
      <w:r w:rsidRPr="00C51200">
        <w:rPr>
          <w:i/>
          <w:color w:val="333333"/>
          <w:shd w:val="clear" w:color="auto" w:fill="FFFFFF"/>
        </w:rPr>
        <w:lastRenderedPageBreak/>
        <w:t>the cobwebs off his coat and the darkness out of his soul. She leads him through the night and into the morning sunshine.</w:t>
      </w:r>
    </w:p>
    <w:p w14:paraId="063543F6" w14:textId="77777777" w:rsidR="00C51200" w:rsidRPr="00C51200" w:rsidRDefault="00C51200" w:rsidP="0074074E">
      <w:pPr>
        <w:jc w:val="both"/>
        <w:rPr>
          <w:b/>
        </w:rPr>
      </w:pPr>
    </w:p>
    <w:p w14:paraId="447CF3C2" w14:textId="77777777" w:rsidR="00003C14" w:rsidRDefault="00003C14" w:rsidP="0074074E">
      <w:pPr>
        <w:jc w:val="both"/>
        <w:rPr>
          <w:b/>
        </w:rPr>
      </w:pPr>
    </w:p>
    <w:p w14:paraId="08A02695" w14:textId="77777777" w:rsidR="0074074E" w:rsidRPr="00C51200" w:rsidRDefault="0074074E" w:rsidP="0074074E">
      <w:pPr>
        <w:jc w:val="both"/>
        <w:rPr>
          <w:b/>
        </w:rPr>
      </w:pPr>
      <w:r w:rsidRPr="009D2BC1">
        <w:rPr>
          <w:b/>
        </w:rPr>
        <w:t xml:space="preserve">If I </w:t>
      </w:r>
      <w:r w:rsidR="00566610">
        <w:rPr>
          <w:b/>
        </w:rPr>
        <w:t>all the</w:t>
      </w:r>
      <w:r w:rsidR="009D2BC1" w:rsidRPr="009D2BC1">
        <w:rPr>
          <w:b/>
        </w:rPr>
        <w:t xml:space="preserve"> World W</w:t>
      </w:r>
      <w:r w:rsidRPr="009D2BC1">
        <w:rPr>
          <w:b/>
        </w:rPr>
        <w:t>ere……</w:t>
      </w:r>
      <w:r w:rsidR="009D2BC1" w:rsidRPr="009D2BC1">
        <w:rPr>
          <w:b/>
        </w:rPr>
        <w:t xml:space="preserve"> by Joseph Coelho</w:t>
      </w:r>
      <w:r w:rsidR="00566610">
        <w:rPr>
          <w:b/>
        </w:rPr>
        <w:t xml:space="preserve"> (Whole school)</w:t>
      </w:r>
    </w:p>
    <w:p w14:paraId="02F4D216" w14:textId="77777777" w:rsidR="002910FE" w:rsidRDefault="002910FE" w:rsidP="00CC5547">
      <w:pPr>
        <w:jc w:val="both"/>
      </w:pPr>
    </w:p>
    <w:p w14:paraId="052C5310" w14:textId="77777777" w:rsidR="009D2BC1" w:rsidRPr="009D2BC1" w:rsidRDefault="009D2BC1" w:rsidP="009D2BC1">
      <w:pPr>
        <w:pStyle w:val="NoSpacing"/>
        <w:rPr>
          <w:i/>
        </w:rPr>
      </w:pPr>
      <w:r w:rsidRPr="009D2BC1">
        <w:rPr>
          <w:i/>
          <w:shd w:val="clear" w:color="auto" w:fill="FFFFFF"/>
        </w:rPr>
        <w:t>A moving, lyrical picture book about a young girl's love for her granddad and how she copes when he’s gone,</w:t>
      </w:r>
      <w:r>
        <w:rPr>
          <w:i/>
          <w:shd w:val="clear" w:color="auto" w:fill="FFFFFF"/>
        </w:rPr>
        <w:t xml:space="preserve"> </w:t>
      </w:r>
      <w:r w:rsidRPr="009D2BC1">
        <w:rPr>
          <w:i/>
          <w:shd w:val="clear" w:color="auto" w:fill="FFFFFF"/>
        </w:rPr>
        <w:t>written by poet and playwright Joseph Coelho.</w:t>
      </w:r>
      <w:r w:rsidRPr="009D2BC1">
        <w:rPr>
          <w:i/>
        </w:rPr>
        <w:br/>
      </w:r>
      <w:r w:rsidRPr="009D2BC1">
        <w:rPr>
          <w:i/>
          <w:shd w:val="clear" w:color="auto" w:fill="FFFFFF"/>
        </w:rPr>
        <w:t> </w:t>
      </w:r>
      <w:r w:rsidRPr="009D2BC1">
        <w:rPr>
          <w:i/>
        </w:rPr>
        <w:br/>
      </w:r>
      <w:r w:rsidRPr="009D2BC1">
        <w:rPr>
          <w:i/>
          <w:shd w:val="clear" w:color="auto" w:fill="FFFFFF"/>
        </w:rPr>
        <w:t>This beautifully illustrated, powerful and ultimately uplifting text is the ideal way to introduce children to the concept of death and dying, particularly children who have lost a grandparent.</w:t>
      </w:r>
      <w:r w:rsidRPr="009D2BC1">
        <w:rPr>
          <w:i/>
        </w:rPr>
        <w:br/>
      </w:r>
      <w:r w:rsidRPr="009D2BC1">
        <w:rPr>
          <w:i/>
          <w:shd w:val="clear" w:color="auto" w:fill="FFFFFF"/>
        </w:rPr>
        <w:t> </w:t>
      </w:r>
      <w:r w:rsidRPr="009D2BC1">
        <w:rPr>
          <w:i/>
        </w:rPr>
        <w:br/>
      </w:r>
      <w:r w:rsidRPr="009D2BC1">
        <w:rPr>
          <w:i/>
          <w:shd w:val="clear" w:color="auto" w:fill="FFFFFF"/>
        </w:rPr>
        <w:t>With Allison Co</w:t>
      </w:r>
      <w:r w:rsidR="007D0C81">
        <w:rPr>
          <w:i/>
          <w:shd w:val="clear" w:color="auto" w:fill="FFFFFF"/>
        </w:rPr>
        <w:t>e</w:t>
      </w:r>
      <w:r w:rsidRPr="009D2BC1">
        <w:rPr>
          <w:i/>
          <w:shd w:val="clear" w:color="auto" w:fill="FFFFFF"/>
        </w:rPr>
        <w:t>l</w:t>
      </w:r>
      <w:r w:rsidR="007D0C81">
        <w:rPr>
          <w:i/>
          <w:shd w:val="clear" w:color="auto" w:fill="FFFFFF"/>
        </w:rPr>
        <w:t>h</w:t>
      </w:r>
      <w:r w:rsidRPr="009D2BC1">
        <w:rPr>
          <w:i/>
          <w:shd w:val="clear" w:color="auto" w:fill="FFFFFF"/>
        </w:rPr>
        <w:t>o</w:t>
      </w:r>
      <w:r w:rsidR="007D0C81">
        <w:rPr>
          <w:i/>
          <w:shd w:val="clear" w:color="auto" w:fill="FFFFFF"/>
        </w:rPr>
        <w:t>’</w:t>
      </w:r>
      <w:r w:rsidRPr="009D2BC1">
        <w:rPr>
          <w:i/>
          <w:shd w:val="clear" w:color="auto" w:fill="FFFFFF"/>
        </w:rPr>
        <w:t>s gorgeous artwork spilling from each page, accompany a girl and her grandad over spring, summer and autumn. See how he teaches her to imagine, to create, and to enjoy the small things in life, and how, when winter comes, he lives on in her heart.</w:t>
      </w:r>
      <w:r w:rsidRPr="009D2BC1">
        <w:rPr>
          <w:i/>
        </w:rPr>
        <w:br/>
      </w:r>
      <w:r w:rsidRPr="009D2BC1">
        <w:rPr>
          <w:i/>
          <w:shd w:val="clear" w:color="auto" w:fill="FFFFFF"/>
        </w:rPr>
        <w:t> </w:t>
      </w:r>
      <w:r w:rsidRPr="009D2BC1">
        <w:rPr>
          <w:i/>
        </w:rPr>
        <w:br/>
      </w:r>
      <w:r w:rsidRPr="009D2BC1">
        <w:rPr>
          <w:i/>
          <w:shd w:val="clear" w:color="auto" w:fill="FFFFFF"/>
        </w:rPr>
        <w:t>The perfect way into talking about a difficult subject with children, showing that sadness is as necessary to happiness as winter is to spring. </w:t>
      </w:r>
      <w:r w:rsidRPr="009D2BC1">
        <w:rPr>
          <w:i/>
          <w:iCs/>
          <w:shd w:val="clear" w:color="auto" w:fill="FFFFFF"/>
        </w:rPr>
        <w:t>If All the World Were…</w:t>
      </w:r>
      <w:r w:rsidRPr="009D2BC1">
        <w:rPr>
          <w:i/>
          <w:shd w:val="clear" w:color="auto" w:fill="FFFFFF"/>
        </w:rPr>
        <w:t> is a soothing, reassuring approach to loss and how to live without someone you loved, and a beautiful story, beautifully told</w:t>
      </w:r>
    </w:p>
    <w:p w14:paraId="107B41B8" w14:textId="77777777" w:rsidR="002910FE" w:rsidRDefault="002910FE" w:rsidP="00CC5547">
      <w:pPr>
        <w:jc w:val="both"/>
      </w:pPr>
    </w:p>
    <w:p w14:paraId="6394DD17" w14:textId="77777777" w:rsidR="002910FE" w:rsidRDefault="002910FE" w:rsidP="00CC5547">
      <w:pPr>
        <w:jc w:val="both"/>
      </w:pPr>
    </w:p>
    <w:p w14:paraId="60F2A138" w14:textId="77777777" w:rsidR="002910FE" w:rsidRDefault="002910FE" w:rsidP="00CC5547">
      <w:pPr>
        <w:jc w:val="both"/>
      </w:pPr>
    </w:p>
    <w:p w14:paraId="571FCC0A" w14:textId="77777777" w:rsidR="002910FE" w:rsidRDefault="002910FE" w:rsidP="00CC5547">
      <w:pPr>
        <w:jc w:val="both"/>
      </w:pPr>
    </w:p>
    <w:p w14:paraId="79E38EA5" w14:textId="77777777" w:rsidR="002910FE" w:rsidRPr="00C51200" w:rsidRDefault="00C51200" w:rsidP="00CC5547">
      <w:pPr>
        <w:jc w:val="both"/>
        <w:rPr>
          <w:b/>
        </w:rPr>
      </w:pPr>
      <w:r w:rsidRPr="00C51200">
        <w:rPr>
          <w:b/>
        </w:rPr>
        <w:t>Diaries</w:t>
      </w:r>
    </w:p>
    <w:p w14:paraId="29E4492D" w14:textId="77777777" w:rsidR="00C51200" w:rsidRDefault="00C51200" w:rsidP="00CC5547">
      <w:pPr>
        <w:jc w:val="both"/>
      </w:pPr>
      <w:r>
        <w:t xml:space="preserve">Many of the children will have written diaries during the </w:t>
      </w:r>
      <w:r w:rsidR="007D0C81">
        <w:t>home-schooling</w:t>
      </w:r>
      <w:r>
        <w:t xml:space="preserve"> sessions. Make sure you value these and if the children are comfortable to do so encourage them to –</w:t>
      </w:r>
    </w:p>
    <w:p w14:paraId="35D8194B" w14:textId="77777777" w:rsidR="00C51200" w:rsidRDefault="00C51200" w:rsidP="00C51200">
      <w:pPr>
        <w:pStyle w:val="ListParagraph"/>
        <w:numPr>
          <w:ilvl w:val="0"/>
          <w:numId w:val="164"/>
        </w:numPr>
        <w:jc w:val="both"/>
      </w:pPr>
      <w:r>
        <w:t>Share entries</w:t>
      </w:r>
    </w:p>
    <w:p w14:paraId="3E4F12D6" w14:textId="77777777" w:rsidR="00C51200" w:rsidRDefault="00C51200" w:rsidP="00C51200">
      <w:pPr>
        <w:pStyle w:val="ListParagraph"/>
        <w:numPr>
          <w:ilvl w:val="0"/>
          <w:numId w:val="164"/>
        </w:numPr>
        <w:jc w:val="both"/>
      </w:pPr>
      <w:r>
        <w:t>Compare entries for the same day. – what were their reactions to the same national incidents?</w:t>
      </w:r>
    </w:p>
    <w:p w14:paraId="7A92653E" w14:textId="77777777" w:rsidR="00C51200" w:rsidRDefault="00C51200" w:rsidP="00C51200">
      <w:pPr>
        <w:pStyle w:val="ListParagraph"/>
        <w:numPr>
          <w:ilvl w:val="0"/>
          <w:numId w:val="164"/>
        </w:numPr>
        <w:jc w:val="both"/>
      </w:pPr>
      <w:r>
        <w:t>Use them to create online podcasts and vlogs and blogs</w:t>
      </w:r>
    </w:p>
    <w:p w14:paraId="5D4302FE" w14:textId="77777777" w:rsidR="002910FE" w:rsidRDefault="002910FE" w:rsidP="00CC5547">
      <w:pPr>
        <w:jc w:val="both"/>
      </w:pPr>
    </w:p>
    <w:p w14:paraId="6ED6B3B2" w14:textId="77777777" w:rsidR="00793DA9" w:rsidRDefault="00793DA9" w:rsidP="00CC5547">
      <w:pPr>
        <w:jc w:val="both"/>
      </w:pPr>
    </w:p>
    <w:p w14:paraId="3DB8A34F" w14:textId="77777777" w:rsidR="002E1FE4" w:rsidRDefault="002E1FE4" w:rsidP="002E1FE4">
      <w:pPr>
        <w:jc w:val="both"/>
        <w:rPr>
          <w:b/>
          <w:color w:val="E36C0A" w:themeColor="accent6" w:themeShade="BF"/>
          <w:sz w:val="36"/>
          <w:szCs w:val="36"/>
        </w:rPr>
      </w:pPr>
      <w:r>
        <w:rPr>
          <w:b/>
          <w:color w:val="E36C0A" w:themeColor="accent6" w:themeShade="BF"/>
          <w:sz w:val="36"/>
          <w:szCs w:val="36"/>
        </w:rPr>
        <w:t>Maths</w:t>
      </w:r>
    </w:p>
    <w:p w14:paraId="6F5DDA0C" w14:textId="77777777" w:rsidR="00793DA9" w:rsidRDefault="00793DA9" w:rsidP="00CC5547">
      <w:pPr>
        <w:jc w:val="both"/>
      </w:pPr>
    </w:p>
    <w:p w14:paraId="7E830214" w14:textId="77777777" w:rsidR="00793DA9" w:rsidRDefault="00793DA9" w:rsidP="00CC5547">
      <w:pPr>
        <w:jc w:val="both"/>
      </w:pPr>
      <w:r>
        <w:t xml:space="preserve">How much will pupils have covered during ‘home schooling’? Where were this </w:t>
      </w:r>
      <w:r w:rsidR="007D0C81">
        <w:t>year group</w:t>
      </w:r>
      <w:r>
        <w:t xml:space="preserve"> when they finished? It is vital for Maths that foundations and the ‘building blocks of concepts’ are secure?</w:t>
      </w:r>
      <w:r w:rsidR="002E1FE4">
        <w:t xml:space="preserve"> Teachers will need to consider which topics parents have found more difficult to cover through ‘home schooling’ such as shape, algebra, coordinates, area, perimeter etc.</w:t>
      </w:r>
    </w:p>
    <w:p w14:paraId="02F3C60F" w14:textId="77777777" w:rsidR="00793DA9" w:rsidRDefault="00793DA9" w:rsidP="00CC5547">
      <w:pPr>
        <w:jc w:val="both"/>
      </w:pPr>
      <w:r>
        <w:t>This may mean approaches such as –</w:t>
      </w:r>
    </w:p>
    <w:p w14:paraId="5D01EC9D" w14:textId="77777777" w:rsidR="00793DA9" w:rsidRDefault="00793DA9" w:rsidP="00CC5547">
      <w:pPr>
        <w:jc w:val="both"/>
      </w:pPr>
    </w:p>
    <w:p w14:paraId="2DDF2199" w14:textId="77777777" w:rsidR="00793DA9" w:rsidRDefault="00793DA9" w:rsidP="00793DA9">
      <w:pPr>
        <w:pStyle w:val="ListParagraph"/>
        <w:numPr>
          <w:ilvl w:val="0"/>
          <w:numId w:val="164"/>
        </w:numPr>
        <w:jc w:val="both"/>
      </w:pPr>
      <w:r>
        <w:t xml:space="preserve">Short one / </w:t>
      </w:r>
      <w:r w:rsidR="007D0C81">
        <w:t>two-day</w:t>
      </w:r>
      <w:r>
        <w:t xml:space="preserve"> mini focus inputs on a number of key concepts thus allowing the teacher to assess coverage and understanding.</w:t>
      </w:r>
    </w:p>
    <w:p w14:paraId="6418BDE7" w14:textId="77777777" w:rsidR="00793DA9" w:rsidRDefault="00793DA9" w:rsidP="00793DA9">
      <w:pPr>
        <w:pStyle w:val="ListParagraph"/>
        <w:numPr>
          <w:ilvl w:val="0"/>
          <w:numId w:val="164"/>
        </w:numPr>
        <w:jc w:val="both"/>
      </w:pPr>
      <w:r>
        <w:t>Mini investigative projects again covering one/two days allowing those pupils who have grasped and understood to embed their understanding and reasoning and giving the teacher the opportunity to support those who may be finding this aspect fo</w:t>
      </w:r>
      <w:r w:rsidR="00A47540">
        <w:t>r</w:t>
      </w:r>
      <w:r>
        <w:t xml:space="preserve"> work more difficult.</w:t>
      </w:r>
    </w:p>
    <w:p w14:paraId="243A2029" w14:textId="77777777" w:rsidR="00793DA9" w:rsidRDefault="00793DA9" w:rsidP="00793DA9">
      <w:pPr>
        <w:pStyle w:val="ListParagraph"/>
        <w:numPr>
          <w:ilvl w:val="0"/>
          <w:numId w:val="164"/>
        </w:numPr>
        <w:jc w:val="both"/>
      </w:pPr>
      <w:r>
        <w:t xml:space="preserve">Whole class practical projects that include many key concepts the teacher would like to cover- these could last up to a week. Ideas for this could be </w:t>
      </w:r>
    </w:p>
    <w:p w14:paraId="64F0852E" w14:textId="77777777" w:rsidR="00793DA9" w:rsidRDefault="00793DA9" w:rsidP="00793DA9">
      <w:pPr>
        <w:pStyle w:val="ListParagraph"/>
        <w:numPr>
          <w:ilvl w:val="0"/>
          <w:numId w:val="165"/>
        </w:numPr>
        <w:jc w:val="both"/>
      </w:pPr>
      <w:r>
        <w:t>Making cakes for a fundraising stall- calculating recipes amounts, costs and profits that will go to charity</w:t>
      </w:r>
    </w:p>
    <w:p w14:paraId="7A323011" w14:textId="77777777" w:rsidR="00793DA9" w:rsidRDefault="00793DA9" w:rsidP="00793DA9">
      <w:pPr>
        <w:pStyle w:val="ListParagraph"/>
        <w:numPr>
          <w:ilvl w:val="0"/>
          <w:numId w:val="165"/>
        </w:numPr>
        <w:jc w:val="both"/>
      </w:pPr>
      <w:r>
        <w:lastRenderedPageBreak/>
        <w:t>Planning new carpets and wall covering for a classroom or school- cost area perimeter</w:t>
      </w:r>
    </w:p>
    <w:p w14:paraId="726AEDC4" w14:textId="77777777" w:rsidR="00793DA9" w:rsidRDefault="00793DA9" w:rsidP="00793DA9">
      <w:pPr>
        <w:pStyle w:val="ListParagraph"/>
        <w:numPr>
          <w:ilvl w:val="0"/>
          <w:numId w:val="165"/>
        </w:numPr>
        <w:jc w:val="both"/>
      </w:pPr>
      <w:r>
        <w:t xml:space="preserve">Tracking weather temperatures and rainfall over the past months and make predictions based on this. </w:t>
      </w:r>
    </w:p>
    <w:p w14:paraId="0B306022" w14:textId="77777777" w:rsidR="002E1FE4" w:rsidRDefault="002E1FE4" w:rsidP="00793DA9">
      <w:pPr>
        <w:pStyle w:val="ListParagraph"/>
        <w:numPr>
          <w:ilvl w:val="0"/>
          <w:numId w:val="165"/>
        </w:numPr>
        <w:jc w:val="both"/>
      </w:pPr>
      <w:r>
        <w:t>Time and time zones around the world- (Time continues to be an area of weakness for many pupils.)</w:t>
      </w:r>
    </w:p>
    <w:p w14:paraId="59E4A96E" w14:textId="77777777" w:rsidR="00A47540" w:rsidRDefault="00A47540" w:rsidP="00A47540">
      <w:pPr>
        <w:ind w:left="1080"/>
        <w:jc w:val="both"/>
      </w:pPr>
    </w:p>
    <w:p w14:paraId="3444B9D4" w14:textId="77777777" w:rsidR="00A47540" w:rsidRDefault="00A47540" w:rsidP="00A47540">
      <w:pPr>
        <w:ind w:left="1080"/>
        <w:jc w:val="both"/>
      </w:pPr>
      <w:r>
        <w:t>The whole class project will give pupils a joint focus and give them a real ‘reason to learn and investigate.</w:t>
      </w:r>
    </w:p>
    <w:p w14:paraId="4B99BDD3" w14:textId="77777777" w:rsidR="00A47540" w:rsidRDefault="00A47540" w:rsidP="00A47540">
      <w:pPr>
        <w:ind w:left="720"/>
        <w:jc w:val="both"/>
      </w:pPr>
    </w:p>
    <w:p w14:paraId="64143040" w14:textId="77777777" w:rsidR="00A47540" w:rsidRDefault="00A47540" w:rsidP="0055175D">
      <w:pPr>
        <w:pStyle w:val="ListParagraph"/>
        <w:numPr>
          <w:ilvl w:val="0"/>
          <w:numId w:val="170"/>
        </w:numPr>
        <w:jc w:val="both"/>
      </w:pPr>
      <w:r>
        <w:t xml:space="preserve">Times tables- where are pupils? What do they remember? Times Table Rock Stars would be a </w:t>
      </w:r>
      <w:r w:rsidR="007D0C81">
        <w:t>useful starting point</w:t>
      </w:r>
      <w:r>
        <w:t xml:space="preserve"> to assess the focus for the coming weeks.</w:t>
      </w:r>
    </w:p>
    <w:p w14:paraId="758BF6F7" w14:textId="77777777" w:rsidR="00A47540" w:rsidRDefault="00A47540" w:rsidP="0055175D">
      <w:pPr>
        <w:pStyle w:val="ListParagraph"/>
        <w:numPr>
          <w:ilvl w:val="0"/>
          <w:numId w:val="170"/>
        </w:numPr>
        <w:jc w:val="both"/>
      </w:pPr>
      <w:r>
        <w:t>For younger pupils it will be about developing excitement and interest in the subject- ensure there are Maths focus aspects to role play areas as well as using Number Blocks – BBC TV- to support.</w:t>
      </w:r>
    </w:p>
    <w:p w14:paraId="158E5B44" w14:textId="77777777" w:rsidR="00AE7406" w:rsidRDefault="00AE7406" w:rsidP="0055175D">
      <w:pPr>
        <w:pStyle w:val="ListParagraph"/>
        <w:numPr>
          <w:ilvl w:val="0"/>
          <w:numId w:val="170"/>
        </w:numPr>
        <w:jc w:val="both"/>
      </w:pPr>
      <w:r>
        <w:t xml:space="preserve">Y6 </w:t>
      </w:r>
      <w:r w:rsidR="002E1FE4">
        <w:t>teachers</w:t>
      </w:r>
      <w:r>
        <w:t xml:space="preserve"> will decide </w:t>
      </w:r>
      <w:r w:rsidR="002E1FE4">
        <w:t>whether it is appropriate to us</w:t>
      </w:r>
      <w:r>
        <w:t>e some of the govern</w:t>
      </w:r>
      <w:r w:rsidR="002E1FE4">
        <w:t>ment</w:t>
      </w:r>
      <w:r w:rsidR="005C5D58">
        <w:t xml:space="preserve"> data on the COVID 19.</w:t>
      </w:r>
    </w:p>
    <w:p w14:paraId="11500B29" w14:textId="77777777" w:rsidR="005C5D58" w:rsidRDefault="005C5D58" w:rsidP="005C5D58">
      <w:pPr>
        <w:jc w:val="both"/>
      </w:pPr>
    </w:p>
    <w:p w14:paraId="46C8D400" w14:textId="77777777" w:rsidR="005C5D58" w:rsidRDefault="005C5D58" w:rsidP="005C5D58">
      <w:pPr>
        <w:jc w:val="both"/>
      </w:pPr>
    </w:p>
    <w:p w14:paraId="2179CF01" w14:textId="77777777" w:rsidR="005C5D58" w:rsidRDefault="005C5D58" w:rsidP="005C5D58">
      <w:pPr>
        <w:jc w:val="both"/>
        <w:rPr>
          <w:b/>
          <w:color w:val="E36C0A" w:themeColor="accent6" w:themeShade="BF"/>
          <w:sz w:val="36"/>
          <w:szCs w:val="36"/>
        </w:rPr>
      </w:pPr>
      <w:r>
        <w:rPr>
          <w:b/>
          <w:color w:val="E36C0A" w:themeColor="accent6" w:themeShade="BF"/>
          <w:sz w:val="36"/>
          <w:szCs w:val="36"/>
        </w:rPr>
        <w:t>Foundation Subjects</w:t>
      </w:r>
    </w:p>
    <w:p w14:paraId="59072C62" w14:textId="77777777" w:rsidR="005C5D58" w:rsidRDefault="005C5D58" w:rsidP="005C5D58">
      <w:pPr>
        <w:jc w:val="both"/>
        <w:rPr>
          <w:b/>
          <w:color w:val="E36C0A" w:themeColor="accent6" w:themeShade="BF"/>
          <w:sz w:val="36"/>
          <w:szCs w:val="36"/>
        </w:rPr>
      </w:pPr>
    </w:p>
    <w:p w14:paraId="033E8F56" w14:textId="77777777" w:rsidR="005C5D58" w:rsidRDefault="005C5D58" w:rsidP="005C5D58">
      <w:pPr>
        <w:jc w:val="both"/>
      </w:pPr>
      <w:r>
        <w:t xml:space="preserve">Many </w:t>
      </w:r>
      <w:r w:rsidR="00491E38">
        <w:t>schools have been revising and developing their school curriculum in recent months and will have many new and exciting topics ready to go. Each school will know which stage they are at in their particular cycle of topics for foundation subjects and will plan accordingly. However, to ensure children settle back to the ‘new’ school routine it is vital that the curriculum contain the key elements for outstanding practice – for example as identified by the NCSL and some outstanding schools-</w:t>
      </w:r>
    </w:p>
    <w:p w14:paraId="120D80A8" w14:textId="77777777" w:rsidR="00491E38" w:rsidRDefault="00491E38" w:rsidP="005C5D58">
      <w:pPr>
        <w:jc w:val="both"/>
      </w:pPr>
    </w:p>
    <w:p w14:paraId="2B0D592B" w14:textId="77777777" w:rsidR="00491E38" w:rsidRPr="00491E38" w:rsidRDefault="00491E38" w:rsidP="00491E38">
      <w:pPr>
        <w:jc w:val="both"/>
      </w:pPr>
      <w:r w:rsidRPr="00491E38">
        <w:t>An outstanding curriculum:</w:t>
      </w:r>
    </w:p>
    <w:p w14:paraId="3A229093" w14:textId="77777777" w:rsidR="00491E38" w:rsidRPr="00491E38" w:rsidRDefault="00491E38" w:rsidP="00491E38">
      <w:pPr>
        <w:numPr>
          <w:ilvl w:val="0"/>
          <w:numId w:val="171"/>
        </w:numPr>
        <w:jc w:val="both"/>
      </w:pPr>
      <w:r w:rsidRPr="00491E38">
        <w:t>Is underpinned by aims, values and purpose.</w:t>
      </w:r>
    </w:p>
    <w:p w14:paraId="5B113BF4" w14:textId="77777777" w:rsidR="00491E38" w:rsidRPr="00491E38" w:rsidRDefault="00491E38" w:rsidP="00491E38">
      <w:pPr>
        <w:numPr>
          <w:ilvl w:val="0"/>
          <w:numId w:val="171"/>
        </w:numPr>
        <w:jc w:val="both"/>
      </w:pPr>
      <w:r w:rsidRPr="00491E38">
        <w:t>Develops the whole person - knowledge, skills, understanding and attitudes.</w:t>
      </w:r>
    </w:p>
    <w:p w14:paraId="3F35F6B4" w14:textId="77777777" w:rsidR="00491E38" w:rsidRPr="00491E38" w:rsidRDefault="00491E38" w:rsidP="00491E38">
      <w:pPr>
        <w:numPr>
          <w:ilvl w:val="0"/>
          <w:numId w:val="171"/>
        </w:numPr>
        <w:jc w:val="both"/>
      </w:pPr>
      <w:r w:rsidRPr="00491E38">
        <w:t>Is broad, balanced and has clear progression in subject knowledge and skills.</w:t>
      </w:r>
    </w:p>
    <w:p w14:paraId="144622EC" w14:textId="77777777" w:rsidR="00491E38" w:rsidRPr="00491E38" w:rsidRDefault="00491E38" w:rsidP="00491E38">
      <w:pPr>
        <w:numPr>
          <w:ilvl w:val="0"/>
          <w:numId w:val="171"/>
        </w:numPr>
        <w:jc w:val="both"/>
      </w:pPr>
      <w:r w:rsidRPr="00491E38">
        <w:t>Is filled with rich first-hand purposeful experiences.</w:t>
      </w:r>
    </w:p>
    <w:p w14:paraId="61B66ECE" w14:textId="77777777" w:rsidR="00491E38" w:rsidRPr="00491E38" w:rsidRDefault="00491E38" w:rsidP="00491E38">
      <w:pPr>
        <w:numPr>
          <w:ilvl w:val="0"/>
          <w:numId w:val="171"/>
        </w:numPr>
        <w:jc w:val="both"/>
      </w:pPr>
      <w:r w:rsidRPr="00491E38">
        <w:t>Is flexible and responsive to individual needs and interests.</w:t>
      </w:r>
    </w:p>
    <w:p w14:paraId="2EC5C215" w14:textId="77777777" w:rsidR="00491E38" w:rsidRPr="00491E38" w:rsidRDefault="00491E38" w:rsidP="00491E38">
      <w:pPr>
        <w:numPr>
          <w:ilvl w:val="0"/>
          <w:numId w:val="171"/>
        </w:numPr>
        <w:jc w:val="both"/>
      </w:pPr>
      <w:r w:rsidRPr="00491E38">
        <w:t>Embeds the principle of sustainability.</w:t>
      </w:r>
    </w:p>
    <w:p w14:paraId="73B37305" w14:textId="77777777" w:rsidR="00491E38" w:rsidRPr="00491E38" w:rsidRDefault="00491E38" w:rsidP="00491E38">
      <w:pPr>
        <w:numPr>
          <w:ilvl w:val="0"/>
          <w:numId w:val="171"/>
        </w:numPr>
        <w:jc w:val="both"/>
      </w:pPr>
      <w:r w:rsidRPr="00491E38">
        <w:t>Has an eye on the future and the needs of future citizens.</w:t>
      </w:r>
    </w:p>
    <w:p w14:paraId="46508D63" w14:textId="77777777" w:rsidR="00491E38" w:rsidRPr="00491E38" w:rsidRDefault="00491E38" w:rsidP="00491E38">
      <w:pPr>
        <w:numPr>
          <w:ilvl w:val="0"/>
          <w:numId w:val="171"/>
        </w:numPr>
        <w:jc w:val="both"/>
      </w:pPr>
      <w:r w:rsidRPr="00491E38">
        <w:t>Encourages the use of environments and expertise beyond the classroom.</w:t>
      </w:r>
    </w:p>
    <w:p w14:paraId="1B4CF180" w14:textId="77777777" w:rsidR="00491E38" w:rsidRPr="00491E38" w:rsidRDefault="00491E38" w:rsidP="00491E38">
      <w:pPr>
        <w:numPr>
          <w:ilvl w:val="0"/>
          <w:numId w:val="171"/>
        </w:numPr>
        <w:jc w:val="both"/>
      </w:pPr>
      <w:r w:rsidRPr="00491E38">
        <w:t>Makes meaningful links between areas of knowledge across the curriculum and the major issues of our time.</w:t>
      </w:r>
    </w:p>
    <w:p w14:paraId="71D96981" w14:textId="77777777" w:rsidR="00491E38" w:rsidRPr="00491E38" w:rsidRDefault="00491E38" w:rsidP="00491E38">
      <w:pPr>
        <w:numPr>
          <w:ilvl w:val="0"/>
          <w:numId w:val="171"/>
        </w:numPr>
        <w:jc w:val="both"/>
      </w:pPr>
      <w:r w:rsidRPr="00491E38">
        <w:t>Has a local, national and international dimension.</w:t>
      </w:r>
    </w:p>
    <w:p w14:paraId="3CB167EF" w14:textId="77777777" w:rsidR="00491E38" w:rsidRDefault="00491E38" w:rsidP="005C5D58">
      <w:pPr>
        <w:jc w:val="both"/>
      </w:pPr>
    </w:p>
    <w:p w14:paraId="7CED0F37" w14:textId="77777777" w:rsidR="00A47540" w:rsidRDefault="00A47540" w:rsidP="00A47540">
      <w:pPr>
        <w:jc w:val="both"/>
      </w:pPr>
    </w:p>
    <w:p w14:paraId="2D6DB78E" w14:textId="77777777" w:rsidR="00A47540" w:rsidRDefault="00A47540" w:rsidP="00A47540">
      <w:pPr>
        <w:jc w:val="both"/>
      </w:pPr>
      <w:r>
        <w:t xml:space="preserve">       </w:t>
      </w:r>
    </w:p>
    <w:p w14:paraId="65277EC0" w14:textId="77777777" w:rsidR="002910FE" w:rsidRDefault="002910FE" w:rsidP="00CC5547">
      <w:pPr>
        <w:jc w:val="both"/>
      </w:pPr>
    </w:p>
    <w:p w14:paraId="3736867C" w14:textId="77777777" w:rsidR="002910FE" w:rsidRDefault="002910FE" w:rsidP="00CC5547">
      <w:pPr>
        <w:jc w:val="both"/>
      </w:pPr>
    </w:p>
    <w:p w14:paraId="41D20AC1" w14:textId="77777777" w:rsidR="002910FE" w:rsidRDefault="002910FE" w:rsidP="00CC5547">
      <w:pPr>
        <w:jc w:val="both"/>
      </w:pPr>
    </w:p>
    <w:p w14:paraId="31F3616F" w14:textId="77777777" w:rsidR="00113031" w:rsidRDefault="00113031" w:rsidP="008F627B">
      <w:pPr>
        <w:pStyle w:val="Heading1"/>
      </w:pPr>
    </w:p>
    <w:p w14:paraId="60EDB890" w14:textId="77777777" w:rsidR="00113031" w:rsidRDefault="00113031" w:rsidP="008F627B">
      <w:pPr>
        <w:pStyle w:val="Heading1"/>
      </w:pPr>
    </w:p>
    <w:p w14:paraId="4428BE6F" w14:textId="77777777" w:rsidR="00DB7A09" w:rsidRDefault="00DB7A09" w:rsidP="00566610">
      <w:pPr>
        <w:pStyle w:val="Heading1"/>
        <w:jc w:val="center"/>
      </w:pPr>
    </w:p>
    <w:p w14:paraId="6A1E87EE" w14:textId="77777777" w:rsidR="00DB7A09" w:rsidRDefault="00DB7A09" w:rsidP="00566610">
      <w:pPr>
        <w:pStyle w:val="Heading1"/>
        <w:jc w:val="center"/>
      </w:pPr>
    </w:p>
    <w:p w14:paraId="1ACE52F8" w14:textId="77777777" w:rsidR="00566610" w:rsidRDefault="008F627B" w:rsidP="00566610">
      <w:pPr>
        <w:pStyle w:val="Heading1"/>
        <w:jc w:val="center"/>
      </w:pPr>
      <w:r>
        <w:t xml:space="preserve">Mental Health and Well- Being </w:t>
      </w:r>
    </w:p>
    <w:p w14:paraId="7851A1B9" w14:textId="77777777" w:rsidR="008F627B" w:rsidRDefault="00566610" w:rsidP="00566610">
      <w:pPr>
        <w:pStyle w:val="Heading1"/>
        <w:jc w:val="center"/>
      </w:pPr>
      <w:r>
        <w:t>o</w:t>
      </w:r>
      <w:r w:rsidR="008F627B">
        <w:t>f</w:t>
      </w:r>
      <w:r>
        <w:t xml:space="preserve"> </w:t>
      </w:r>
      <w:r w:rsidR="008F627B">
        <w:t>pupils and Staff</w:t>
      </w:r>
    </w:p>
    <w:p w14:paraId="6EB627CC" w14:textId="77777777" w:rsidR="00113031" w:rsidRDefault="00113031" w:rsidP="00113031"/>
    <w:p w14:paraId="5D21A509" w14:textId="77777777" w:rsidR="00113031" w:rsidRDefault="00113031" w:rsidP="00113031">
      <w:pPr>
        <w:rPr>
          <w:color w:val="E36C0A" w:themeColor="accent6" w:themeShade="BF"/>
          <w:sz w:val="32"/>
          <w:szCs w:val="32"/>
        </w:rPr>
      </w:pPr>
      <w:r w:rsidRPr="00443DE2">
        <w:rPr>
          <w:color w:val="E36C0A" w:themeColor="accent6" w:themeShade="BF"/>
          <w:sz w:val="32"/>
          <w:szCs w:val="32"/>
        </w:rPr>
        <w:t>Pupils</w:t>
      </w:r>
    </w:p>
    <w:p w14:paraId="6EC521B5" w14:textId="77777777" w:rsidR="00443DE2" w:rsidRPr="00443DE2" w:rsidRDefault="00443DE2" w:rsidP="00113031">
      <w:pPr>
        <w:rPr>
          <w:color w:val="E36C0A" w:themeColor="accent6" w:themeShade="BF"/>
          <w:sz w:val="32"/>
          <w:szCs w:val="32"/>
        </w:rPr>
      </w:pPr>
    </w:p>
    <w:p w14:paraId="1BAB1BFC" w14:textId="77777777" w:rsidR="002A7F90" w:rsidRDefault="00113031" w:rsidP="002A7F90">
      <w:pPr>
        <w:rPr>
          <w:color w:val="auto"/>
        </w:rPr>
      </w:pPr>
      <w:r>
        <w:rPr>
          <w:color w:val="auto"/>
        </w:rPr>
        <w:t>Pupils will clearly react in a variety of different ways to the unprecedented changes that have taken place in recent months. This will depend on their experience of home schooling, their family situation – possibly including their first experience of bereavement</w:t>
      </w:r>
      <w:r w:rsidR="007D0C81">
        <w:rPr>
          <w:color w:val="auto"/>
        </w:rPr>
        <w:t>- and</w:t>
      </w:r>
      <w:r>
        <w:rPr>
          <w:color w:val="auto"/>
        </w:rPr>
        <w:t xml:space="preserve"> their age. The DfE set out the different reactions that may be expected by children at different stages of their education.</w:t>
      </w:r>
    </w:p>
    <w:p w14:paraId="0E5D5683" w14:textId="77777777" w:rsidR="002A7F90" w:rsidRDefault="002A7F90" w:rsidP="002A7F90">
      <w:pPr>
        <w:rPr>
          <w:color w:val="auto"/>
        </w:rPr>
      </w:pPr>
    </w:p>
    <w:p w14:paraId="2DCC8967" w14:textId="77777777" w:rsidR="002A7F90" w:rsidRDefault="002A7F90" w:rsidP="002A7F90">
      <w:pPr>
        <w:rPr>
          <w:color w:val="auto"/>
        </w:rPr>
      </w:pPr>
    </w:p>
    <w:p w14:paraId="1ABFF589" w14:textId="77777777" w:rsidR="008F627B" w:rsidRDefault="008F627B" w:rsidP="002A7F90">
      <w:pPr>
        <w:pStyle w:val="NoSpacing"/>
        <w:rPr>
          <w:b/>
          <w:sz w:val="32"/>
          <w:szCs w:val="32"/>
        </w:rPr>
      </w:pPr>
      <w:r w:rsidRPr="002A7F90">
        <w:rPr>
          <w:b/>
          <w:sz w:val="32"/>
          <w:szCs w:val="32"/>
        </w:rPr>
        <w:t>How children and young people of different ages may react</w:t>
      </w:r>
    </w:p>
    <w:p w14:paraId="513B3653" w14:textId="77777777" w:rsidR="002A7F90" w:rsidRPr="002A7F90" w:rsidRDefault="002A7F90" w:rsidP="002A7F90">
      <w:pPr>
        <w:pStyle w:val="NoSpacing"/>
        <w:rPr>
          <w:b/>
          <w:color w:val="auto"/>
          <w:sz w:val="32"/>
          <w:szCs w:val="32"/>
        </w:rPr>
      </w:pPr>
    </w:p>
    <w:p w14:paraId="679FF8C6" w14:textId="77777777" w:rsidR="002A7F90" w:rsidRPr="00531040" w:rsidRDefault="008F627B" w:rsidP="002A7F90">
      <w:pPr>
        <w:pStyle w:val="NoSpacing"/>
      </w:pPr>
      <w:r w:rsidRPr="00531040">
        <w:t>All children and young people are different, but there are some common ways in which different age groups may react to a situation like the coronavirus (COVID-19) pandemic. Understanding these may help you to support your family. The common reactions to distress will fade over time for most children and young people, though could return if they see or hear reminders of what happened.</w:t>
      </w:r>
    </w:p>
    <w:p w14:paraId="7F17AFF9" w14:textId="77777777" w:rsidR="002A7F90" w:rsidRDefault="002A7F90" w:rsidP="002A7F90">
      <w:pPr>
        <w:pStyle w:val="NoSpacing"/>
        <w:rPr>
          <w:sz w:val="29"/>
          <w:szCs w:val="29"/>
        </w:rPr>
      </w:pPr>
    </w:p>
    <w:p w14:paraId="4AC6E0D0" w14:textId="77777777" w:rsidR="008F627B" w:rsidRDefault="008F627B" w:rsidP="002A7F90">
      <w:pPr>
        <w:pStyle w:val="NoSpacing"/>
        <w:rPr>
          <w:b/>
          <w:sz w:val="28"/>
          <w:szCs w:val="28"/>
        </w:rPr>
      </w:pPr>
      <w:r w:rsidRPr="002A7F90">
        <w:rPr>
          <w:b/>
          <w:sz w:val="28"/>
          <w:szCs w:val="28"/>
        </w:rPr>
        <w:t>For 3 to 6-year olds</w:t>
      </w:r>
    </w:p>
    <w:p w14:paraId="4AAB610E" w14:textId="77777777" w:rsidR="002A7F90" w:rsidRPr="002A7F90" w:rsidRDefault="002A7F90" w:rsidP="002A7F90">
      <w:pPr>
        <w:pStyle w:val="NoSpacing"/>
        <w:rPr>
          <w:b/>
          <w:sz w:val="28"/>
          <w:szCs w:val="28"/>
        </w:rPr>
      </w:pPr>
    </w:p>
    <w:p w14:paraId="2BB73998" w14:textId="77777777" w:rsidR="002A7F90" w:rsidRPr="00531040" w:rsidRDefault="008F627B" w:rsidP="002A7F90">
      <w:pPr>
        <w:pStyle w:val="NoSpacing"/>
      </w:pPr>
      <w:r w:rsidRPr="00531040">
        <w:t>Preschool and nursery children may return to behaviours they have outgrown. For example, toileting accidents, bed-wetting, or being frightened about being separated from their parents or carers. They may also have tantrums or difficulty sleeping.</w:t>
      </w:r>
    </w:p>
    <w:p w14:paraId="2F293816" w14:textId="77777777" w:rsidR="002A7F90" w:rsidRDefault="002A7F90" w:rsidP="002A7F90">
      <w:pPr>
        <w:pStyle w:val="NoSpacing"/>
        <w:rPr>
          <w:sz w:val="29"/>
          <w:szCs w:val="29"/>
        </w:rPr>
      </w:pPr>
    </w:p>
    <w:p w14:paraId="5B5982DA" w14:textId="77777777" w:rsidR="008F627B" w:rsidRDefault="008F627B" w:rsidP="002A7F90">
      <w:pPr>
        <w:pStyle w:val="NoSpacing"/>
        <w:rPr>
          <w:b/>
          <w:sz w:val="28"/>
          <w:szCs w:val="28"/>
        </w:rPr>
      </w:pPr>
      <w:r w:rsidRPr="002A7F90">
        <w:rPr>
          <w:b/>
          <w:sz w:val="28"/>
          <w:szCs w:val="28"/>
        </w:rPr>
        <w:t>For 7 to 10-year olds</w:t>
      </w:r>
    </w:p>
    <w:p w14:paraId="13FDBD64" w14:textId="77777777" w:rsidR="002A7F90" w:rsidRPr="002A7F90" w:rsidRDefault="002A7F90" w:rsidP="002A7F90">
      <w:pPr>
        <w:pStyle w:val="NoSpacing"/>
        <w:rPr>
          <w:b/>
          <w:sz w:val="28"/>
          <w:szCs w:val="28"/>
        </w:rPr>
      </w:pPr>
    </w:p>
    <w:p w14:paraId="085750CA" w14:textId="77777777" w:rsidR="008F627B" w:rsidRPr="00531040" w:rsidRDefault="008F627B" w:rsidP="002A7F90">
      <w:pPr>
        <w:pStyle w:val="NoSpacing"/>
      </w:pPr>
      <w:r w:rsidRPr="00531040">
        <w:t xml:space="preserve">Older children may feel sad, angry, or afraid. Peers may share false information but </w:t>
      </w:r>
      <w:r w:rsidR="002A7F90" w:rsidRPr="00531040">
        <w:t>teachers</w:t>
      </w:r>
      <w:r w:rsidR="007D0C81">
        <w:t>,</w:t>
      </w:r>
      <w:r w:rsidR="002A7F90" w:rsidRPr="00531040">
        <w:t xml:space="preserve"> parents and</w:t>
      </w:r>
      <w:r w:rsidRPr="00531040">
        <w:t xml:space="preserve"> carers can correct the misinformation. Older children may focus on details of the situation and want to talk about it all the time, or not want to talk about it at all. They may have trouble concentrating.</w:t>
      </w:r>
    </w:p>
    <w:p w14:paraId="18C31659" w14:textId="77777777" w:rsidR="002A7F90" w:rsidRDefault="002A7F90" w:rsidP="002A7F90">
      <w:pPr>
        <w:pStyle w:val="NoSpacing"/>
        <w:rPr>
          <w:b/>
          <w:sz w:val="28"/>
          <w:szCs w:val="28"/>
        </w:rPr>
      </w:pPr>
    </w:p>
    <w:p w14:paraId="0F3D1A52" w14:textId="77777777" w:rsidR="008F627B" w:rsidRDefault="008F627B" w:rsidP="002A7F90">
      <w:pPr>
        <w:pStyle w:val="NoSpacing"/>
        <w:rPr>
          <w:b/>
          <w:sz w:val="28"/>
          <w:szCs w:val="28"/>
        </w:rPr>
      </w:pPr>
      <w:r w:rsidRPr="002A7F90">
        <w:rPr>
          <w:b/>
          <w:sz w:val="28"/>
          <w:szCs w:val="28"/>
        </w:rPr>
        <w:t>For preteens and teenagers</w:t>
      </w:r>
    </w:p>
    <w:p w14:paraId="362761EE" w14:textId="77777777" w:rsidR="002A7F90" w:rsidRPr="002A7F90" w:rsidRDefault="002A7F90" w:rsidP="002A7F90">
      <w:pPr>
        <w:pStyle w:val="NoSpacing"/>
        <w:rPr>
          <w:b/>
          <w:sz w:val="28"/>
          <w:szCs w:val="28"/>
        </w:rPr>
      </w:pPr>
    </w:p>
    <w:p w14:paraId="1FE4AC66" w14:textId="77777777" w:rsidR="008F627B" w:rsidRPr="00531040" w:rsidRDefault="008F627B" w:rsidP="002A7F90">
      <w:pPr>
        <w:pStyle w:val="NoSpacing"/>
      </w:pPr>
      <w:r w:rsidRPr="00531040">
        <w:t>Some preteens and teenagers respond to wo</w:t>
      </w:r>
      <w:r w:rsidR="002A7F90" w:rsidRPr="00531040">
        <w:t xml:space="preserve">rrying situations by acting </w:t>
      </w:r>
      <w:r w:rsidR="007D0C81">
        <w:t>up</w:t>
      </w:r>
      <w:r w:rsidR="002A7F90" w:rsidRPr="00531040">
        <w:t xml:space="preserve">, they </w:t>
      </w:r>
      <w:r w:rsidRPr="00531040">
        <w:t>may become afraid to leave the home. They may cut back on how much time they connect with their friends. They can feel overwhelmed by their intense emotions and feel unable to talk about them. Their emotions may lead to increased arguing and even fighting with siblings, parents, carers or other adults. They may have concerns about how the school closures and exam</w:t>
      </w:r>
      <w:r w:rsidR="002A7F90" w:rsidRPr="00531040">
        <w:t xml:space="preserve"> cancellations will affect them going forward.</w:t>
      </w:r>
    </w:p>
    <w:p w14:paraId="22B67CBB" w14:textId="77777777" w:rsidR="002A7F90" w:rsidRDefault="002A7F90" w:rsidP="002A7F90">
      <w:pPr>
        <w:pStyle w:val="NoSpacing"/>
        <w:rPr>
          <w:sz w:val="29"/>
          <w:szCs w:val="29"/>
        </w:rPr>
      </w:pPr>
    </w:p>
    <w:p w14:paraId="4DDBC3D6" w14:textId="77777777" w:rsidR="002A7F90" w:rsidRDefault="002A7F90" w:rsidP="002A7F90">
      <w:pPr>
        <w:pStyle w:val="NoSpacing"/>
        <w:rPr>
          <w:sz w:val="29"/>
          <w:szCs w:val="29"/>
        </w:rPr>
      </w:pPr>
      <w:r>
        <w:rPr>
          <w:sz w:val="29"/>
          <w:szCs w:val="29"/>
        </w:rPr>
        <w:lastRenderedPageBreak/>
        <w:t>DfE 2020</w:t>
      </w:r>
    </w:p>
    <w:p w14:paraId="02F4C189" w14:textId="77777777" w:rsidR="00003C14" w:rsidRDefault="00003C14" w:rsidP="002A7F90">
      <w:pPr>
        <w:pStyle w:val="NoSpacing"/>
        <w:rPr>
          <w:sz w:val="29"/>
          <w:szCs w:val="29"/>
        </w:rPr>
      </w:pPr>
    </w:p>
    <w:p w14:paraId="02B1619E" w14:textId="77777777" w:rsidR="002910FE" w:rsidRDefault="00B7408E" w:rsidP="002A7F90">
      <w:pPr>
        <w:pStyle w:val="NoSpacing"/>
      </w:pPr>
      <w:hyperlink r:id="rId14" w:history="1">
        <w:r w:rsidR="00003C14">
          <w:rPr>
            <w:rStyle w:val="Hyperlink"/>
          </w:rPr>
          <w:t>https://www.gov.uk/government/publications/covid-19-guidance-on-supporting-children-and-young-peoples-mental-health-and-wellbeing/guidance-for-parents-and-carers-on-supporting-children-and-young-peoples-mental-health-and-wellbeing-during-the-coronavirus-covid-19-outbreak</w:t>
        </w:r>
      </w:hyperlink>
    </w:p>
    <w:p w14:paraId="69FA8A65" w14:textId="77777777" w:rsidR="00003C14" w:rsidRDefault="00003C14" w:rsidP="002A7F90">
      <w:pPr>
        <w:pStyle w:val="NoSpacing"/>
      </w:pPr>
    </w:p>
    <w:p w14:paraId="4B9C24AB" w14:textId="77777777" w:rsidR="00061C0C" w:rsidRDefault="00061C0C" w:rsidP="002A7F90">
      <w:pPr>
        <w:pStyle w:val="NoSpacing"/>
        <w:rPr>
          <w:b/>
          <w:color w:val="E36C0A" w:themeColor="accent6" w:themeShade="BF"/>
          <w:sz w:val="28"/>
          <w:szCs w:val="28"/>
        </w:rPr>
      </w:pPr>
    </w:p>
    <w:p w14:paraId="4037A078" w14:textId="77777777" w:rsidR="00061C0C" w:rsidRDefault="00061C0C" w:rsidP="002A7F90">
      <w:pPr>
        <w:pStyle w:val="NoSpacing"/>
        <w:rPr>
          <w:b/>
          <w:color w:val="E36C0A" w:themeColor="accent6" w:themeShade="BF"/>
          <w:sz w:val="28"/>
          <w:szCs w:val="28"/>
        </w:rPr>
      </w:pPr>
      <w:r w:rsidRPr="00061C0C">
        <w:rPr>
          <w:b/>
          <w:color w:val="E36C0A" w:themeColor="accent6" w:themeShade="BF"/>
          <w:sz w:val="28"/>
          <w:szCs w:val="28"/>
        </w:rPr>
        <w:t>What can schools to do support the children in those first few weeks?</w:t>
      </w:r>
    </w:p>
    <w:p w14:paraId="3113E819" w14:textId="77777777" w:rsidR="00A32B3A" w:rsidRDefault="00A32B3A" w:rsidP="002A7F90">
      <w:pPr>
        <w:pStyle w:val="NoSpacing"/>
        <w:rPr>
          <w:b/>
          <w:color w:val="E36C0A" w:themeColor="accent6" w:themeShade="BF"/>
          <w:sz w:val="28"/>
          <w:szCs w:val="28"/>
        </w:rPr>
      </w:pPr>
    </w:p>
    <w:p w14:paraId="63BBCC04" w14:textId="77777777" w:rsidR="00A32B3A" w:rsidRPr="00A32B3A" w:rsidRDefault="00A32B3A" w:rsidP="002A7F90">
      <w:pPr>
        <w:pStyle w:val="NoSpacing"/>
        <w:rPr>
          <w:color w:val="auto"/>
        </w:rPr>
      </w:pPr>
      <w:r w:rsidRPr="00A32B3A">
        <w:rPr>
          <w:color w:val="auto"/>
        </w:rPr>
        <w:t>There is a lot of advice from organisations such as Young Minds. Much of their advice for</w:t>
      </w:r>
      <w:r>
        <w:rPr>
          <w:color w:val="auto"/>
        </w:rPr>
        <w:t xml:space="preserve"> parents is also relevant</w:t>
      </w:r>
      <w:r w:rsidRPr="00A32B3A">
        <w:rPr>
          <w:color w:val="auto"/>
        </w:rPr>
        <w:t xml:space="preserve"> for pupils</w:t>
      </w:r>
      <w:r>
        <w:rPr>
          <w:color w:val="auto"/>
        </w:rPr>
        <w:t xml:space="preserve"> </w:t>
      </w:r>
      <w:r w:rsidRPr="00A32B3A">
        <w:rPr>
          <w:color w:val="auto"/>
        </w:rPr>
        <w:t>as they start school-</w:t>
      </w:r>
    </w:p>
    <w:p w14:paraId="368E937D" w14:textId="77777777" w:rsidR="00A32B3A" w:rsidRDefault="00A32B3A" w:rsidP="002A7F90">
      <w:pPr>
        <w:pStyle w:val="NoSpacing"/>
        <w:rPr>
          <w:b/>
          <w:color w:val="E36C0A" w:themeColor="accent6" w:themeShade="BF"/>
          <w:sz w:val="28"/>
          <w:szCs w:val="28"/>
        </w:rPr>
      </w:pPr>
    </w:p>
    <w:p w14:paraId="16BCFAAE" w14:textId="77777777" w:rsidR="00A32B3A" w:rsidRDefault="00A32B3A" w:rsidP="00A32B3A">
      <w:r>
        <w:t xml:space="preserve">1. Talk to the children about what is going on. You could start by asking them what they have heard about coronavirus. </w:t>
      </w:r>
    </w:p>
    <w:p w14:paraId="6AE997A3" w14:textId="77777777" w:rsidR="00A32B3A" w:rsidRDefault="00A32B3A" w:rsidP="00A32B3A">
      <w:r>
        <w:t xml:space="preserve">2.  Try to answer their questions and reassure them in an age appropriate manner. Remember, you do not need to know all the answers, but talking can help them feel calm. </w:t>
      </w:r>
    </w:p>
    <w:p w14:paraId="1E6B2B6C" w14:textId="77777777" w:rsidR="00A32B3A" w:rsidRDefault="00A32B3A" w:rsidP="00A32B3A">
      <w:r>
        <w:t>3. Explain to your child that it is natural to worry sometimes and everyone does it. This feeling, like all feelings, will come and go.</w:t>
      </w:r>
    </w:p>
    <w:p w14:paraId="106D9498" w14:textId="77777777" w:rsidR="00A32B3A" w:rsidRDefault="00A32B3A" w:rsidP="00A32B3A">
      <w:r>
        <w:t xml:space="preserve"> 4. Don’t try to shield your child from the news, as it’s likely they will find out somehow from school, being online or from friends. </w:t>
      </w:r>
    </w:p>
    <w:p w14:paraId="56EA5433" w14:textId="77777777" w:rsidR="00A32B3A" w:rsidRDefault="00A32B3A" w:rsidP="00A32B3A">
      <w:r>
        <w:t xml:space="preserve">5. Reassure your child that it is unlikely they will get seriously ill, and if they do feel ill there are lots of people </w:t>
      </w:r>
      <w:r w:rsidR="004B2793">
        <w:t>who will</w:t>
      </w:r>
      <w:r>
        <w:t xml:space="preserve"> look after them. Your child might be concerned about their family catching the virus. Let them know the kind of support that will be there for them so that they don’t feel they need to worry. </w:t>
      </w:r>
    </w:p>
    <w:p w14:paraId="76ACFF37" w14:textId="77777777" w:rsidR="00A32B3A" w:rsidRDefault="00A32B3A" w:rsidP="00A32B3A">
      <w:r>
        <w:t xml:space="preserve">6. Give some practical tips to your child about how they can look after themselves. For example, show them how to wash their hands properly, and remind them when they should be doing it. </w:t>
      </w:r>
    </w:p>
    <w:p w14:paraId="65C7E740" w14:textId="77777777" w:rsidR="00A32B3A" w:rsidRDefault="00A32B3A" w:rsidP="00A32B3A">
      <w:r>
        <w:t xml:space="preserve">7. Keep as many regular routines as possible, so that your child feels safe and that things are stable. </w:t>
      </w:r>
    </w:p>
    <w:p w14:paraId="40FF6F45" w14:textId="77777777" w:rsidR="003134A0" w:rsidRDefault="003134A0" w:rsidP="002A7F90">
      <w:pPr>
        <w:pStyle w:val="NoSpacing"/>
        <w:rPr>
          <w:b/>
          <w:color w:val="E36C0A" w:themeColor="accent6" w:themeShade="BF"/>
          <w:sz w:val="28"/>
          <w:szCs w:val="28"/>
        </w:rPr>
      </w:pPr>
      <w:r>
        <w:rPr>
          <w:b/>
          <w:color w:val="E36C0A" w:themeColor="accent6" w:themeShade="BF"/>
          <w:sz w:val="28"/>
          <w:szCs w:val="28"/>
        </w:rPr>
        <w:t xml:space="preserve"> </w:t>
      </w:r>
    </w:p>
    <w:p w14:paraId="225C8EEC" w14:textId="77777777" w:rsidR="003134A0" w:rsidRDefault="003134A0" w:rsidP="002A7F90">
      <w:pPr>
        <w:pStyle w:val="NoSpacing"/>
        <w:rPr>
          <w:b/>
          <w:color w:val="E36C0A" w:themeColor="accent6" w:themeShade="BF"/>
          <w:sz w:val="28"/>
          <w:szCs w:val="28"/>
        </w:rPr>
      </w:pPr>
    </w:p>
    <w:p w14:paraId="53E3B9F1" w14:textId="77777777" w:rsidR="003134A0" w:rsidRDefault="00B7408E" w:rsidP="002A7F90">
      <w:pPr>
        <w:pStyle w:val="NoSpacing"/>
        <w:rPr>
          <w:b/>
          <w:color w:val="E36C0A" w:themeColor="accent6" w:themeShade="BF"/>
          <w:sz w:val="28"/>
          <w:szCs w:val="28"/>
        </w:rPr>
      </w:pPr>
      <w:hyperlink r:id="rId15" w:history="1">
        <w:r w:rsidR="003134A0">
          <w:rPr>
            <w:rStyle w:val="Hyperlink"/>
          </w:rPr>
          <w:t>https://youngminds.org.uk/search-results/?terms=supporting+children+in+schools+during+covid</w:t>
        </w:r>
      </w:hyperlink>
    </w:p>
    <w:p w14:paraId="626133F5" w14:textId="77777777" w:rsidR="003134A0" w:rsidRDefault="003134A0" w:rsidP="002A7F90">
      <w:pPr>
        <w:pStyle w:val="NoSpacing"/>
        <w:rPr>
          <w:b/>
          <w:color w:val="E36C0A" w:themeColor="accent6" w:themeShade="BF"/>
          <w:sz w:val="28"/>
          <w:szCs w:val="28"/>
        </w:rPr>
      </w:pPr>
    </w:p>
    <w:p w14:paraId="46131CF0" w14:textId="77777777" w:rsidR="00A32B3A" w:rsidRPr="003134A0" w:rsidRDefault="003134A0" w:rsidP="002A7F90">
      <w:pPr>
        <w:pStyle w:val="NoSpacing"/>
        <w:rPr>
          <w:color w:val="E36C0A" w:themeColor="accent6" w:themeShade="BF"/>
        </w:rPr>
      </w:pPr>
      <w:r w:rsidRPr="003134A0">
        <w:rPr>
          <w:color w:val="auto"/>
        </w:rPr>
        <w:t>Young Minds April 2020</w:t>
      </w:r>
    </w:p>
    <w:p w14:paraId="664A0258" w14:textId="77777777" w:rsidR="002910FE" w:rsidRDefault="002910FE" w:rsidP="00CC5547">
      <w:pPr>
        <w:jc w:val="both"/>
      </w:pPr>
    </w:p>
    <w:p w14:paraId="41EA3077" w14:textId="77777777" w:rsidR="00DB7A09" w:rsidRDefault="00DB7A09" w:rsidP="00CC5547">
      <w:pPr>
        <w:jc w:val="both"/>
        <w:rPr>
          <w:b/>
          <w:color w:val="00B0F0"/>
          <w:sz w:val="28"/>
          <w:szCs w:val="28"/>
        </w:rPr>
      </w:pPr>
    </w:p>
    <w:p w14:paraId="4048DE08" w14:textId="13992F59" w:rsidR="003134A0" w:rsidRPr="00DB7A09" w:rsidRDefault="00DB7A09" w:rsidP="00CC5547">
      <w:pPr>
        <w:jc w:val="both"/>
        <w:rPr>
          <w:b/>
          <w:color w:val="00B0F0"/>
          <w:sz w:val="28"/>
          <w:szCs w:val="28"/>
        </w:rPr>
      </w:pPr>
      <w:r w:rsidRPr="00DB7A09">
        <w:rPr>
          <w:b/>
          <w:color w:val="00B0F0"/>
          <w:sz w:val="28"/>
          <w:szCs w:val="28"/>
        </w:rPr>
        <w:t>The Recovery Curriculum</w:t>
      </w:r>
    </w:p>
    <w:p w14:paraId="5B52D3EE" w14:textId="77777777" w:rsidR="00DB7A09" w:rsidRDefault="00DB7A09" w:rsidP="00CC5547">
      <w:pPr>
        <w:jc w:val="both"/>
      </w:pPr>
    </w:p>
    <w:p w14:paraId="71C21B08" w14:textId="774EB50A" w:rsidR="00DB7A09" w:rsidRDefault="00DB7A09" w:rsidP="00DB7A09">
      <w:pPr>
        <w:pStyle w:val="NoSpacing"/>
        <w:rPr>
          <w:shd w:val="clear" w:color="auto" w:fill="FFFFFF"/>
        </w:rPr>
      </w:pPr>
      <w:r>
        <w:t xml:space="preserve">An extensive piece of work from </w:t>
      </w:r>
      <w:r>
        <w:rPr>
          <w:shd w:val="clear" w:color="auto" w:fill="FFFFFF"/>
        </w:rPr>
        <w:t>Barry Carpenter, CBE, Professor of Mental Health in Education, Oxford Brookes University, UK</w:t>
      </w:r>
      <w:r>
        <w:t xml:space="preserve"> and </w:t>
      </w:r>
      <w:r>
        <w:rPr>
          <w:shd w:val="clear" w:color="auto" w:fill="FFFFFF"/>
        </w:rPr>
        <w:t>Matthew Carpenter, Principal, Baxter College, Kidderminster, Worcestershire, UK outlines many  key strategies to support pupils and staff on their return to school..</w:t>
      </w:r>
    </w:p>
    <w:p w14:paraId="50521900" w14:textId="77777777" w:rsidR="00DB7A09" w:rsidRDefault="00DB7A09" w:rsidP="00DB7A09">
      <w:pPr>
        <w:pStyle w:val="NoSpacing"/>
      </w:pPr>
    </w:p>
    <w:p w14:paraId="76BA33A8" w14:textId="132AE35B" w:rsidR="00DB7A09" w:rsidRDefault="00B7408E" w:rsidP="00CC5547">
      <w:pPr>
        <w:jc w:val="both"/>
      </w:pPr>
      <w:hyperlink r:id="rId16" w:history="1">
        <w:r w:rsidR="00DB7A09">
          <w:rPr>
            <w:rStyle w:val="Hyperlink"/>
          </w:rPr>
          <w:t>https://www.evidenceforlearning.net/recoverycurriculum/</w:t>
        </w:r>
      </w:hyperlink>
    </w:p>
    <w:p w14:paraId="6F60DB18" w14:textId="77777777" w:rsidR="00DB7A09" w:rsidRDefault="00DB7A09" w:rsidP="00CC5547">
      <w:pPr>
        <w:jc w:val="both"/>
      </w:pPr>
    </w:p>
    <w:p w14:paraId="467AC09B" w14:textId="77777777" w:rsidR="003134A0" w:rsidRDefault="003134A0" w:rsidP="00CC5547">
      <w:pPr>
        <w:jc w:val="both"/>
      </w:pPr>
    </w:p>
    <w:p w14:paraId="6E3BE321" w14:textId="77777777" w:rsidR="003134A0" w:rsidRPr="00DB7A09" w:rsidRDefault="00C960A2" w:rsidP="00CC5547">
      <w:pPr>
        <w:jc w:val="both"/>
        <w:rPr>
          <w:b/>
          <w:color w:val="00B0F0"/>
          <w:sz w:val="32"/>
          <w:szCs w:val="32"/>
        </w:rPr>
      </w:pPr>
      <w:r w:rsidRPr="00DB7A09">
        <w:rPr>
          <w:b/>
          <w:color w:val="00B0F0"/>
          <w:sz w:val="32"/>
          <w:szCs w:val="32"/>
        </w:rPr>
        <w:t>Circle Time</w:t>
      </w:r>
    </w:p>
    <w:p w14:paraId="0A856D9D" w14:textId="77777777" w:rsidR="00C960A2" w:rsidRDefault="00C960A2" w:rsidP="00CC5547">
      <w:pPr>
        <w:jc w:val="both"/>
      </w:pPr>
    </w:p>
    <w:p w14:paraId="3BCAE6FE" w14:textId="77777777" w:rsidR="00C960A2" w:rsidRDefault="00C960A2" w:rsidP="00CC5547">
      <w:pPr>
        <w:jc w:val="both"/>
      </w:pPr>
      <w:r>
        <w:lastRenderedPageBreak/>
        <w:t xml:space="preserve">It may be useful to give pupils regular </w:t>
      </w:r>
      <w:r w:rsidR="00003C14">
        <w:t>opportunities</w:t>
      </w:r>
      <w:r>
        <w:t xml:space="preserve"> to disc</w:t>
      </w:r>
      <w:r w:rsidR="00003C14">
        <w:t>u</w:t>
      </w:r>
      <w:r>
        <w:t xml:space="preserve">ss their worries and feelings. You may normally have PSGE/Circle Time activities but initially you may </w:t>
      </w:r>
      <w:r w:rsidR="00003C14">
        <w:t>decide to have two other</w:t>
      </w:r>
      <w:r>
        <w:t xml:space="preserve"> </w:t>
      </w:r>
      <w:r w:rsidR="00003C14">
        <w:t>sessions</w:t>
      </w:r>
      <w:r>
        <w:t xml:space="preserve"> a week. </w:t>
      </w:r>
      <w:r w:rsidR="00003C14">
        <w:t>The advice from UNICEF is a good guide for the development of Circle Time activities and provides a summary of a realistic approach to support the mental health and well-being of pupils.</w:t>
      </w:r>
    </w:p>
    <w:p w14:paraId="720C78A2" w14:textId="77777777" w:rsidR="00003C14" w:rsidRDefault="00003C14" w:rsidP="00CC5547">
      <w:pPr>
        <w:jc w:val="both"/>
      </w:pPr>
    </w:p>
    <w:p w14:paraId="637CE14D" w14:textId="77777777" w:rsidR="00003C14" w:rsidRDefault="00003C14" w:rsidP="00003C14">
      <w:pPr>
        <w:pStyle w:val="content"/>
        <w:shd w:val="clear" w:color="auto" w:fill="FFFFFF"/>
        <w:spacing w:before="240" w:beforeAutospacing="0" w:after="240" w:afterAutospacing="0"/>
        <w:rPr>
          <w:rFonts w:ascii="Arial" w:hAnsi="Arial" w:cs="Arial"/>
          <w:color w:val="303030"/>
        </w:rPr>
      </w:pPr>
      <w:r>
        <w:rPr>
          <w:rFonts w:ascii="Arial" w:hAnsi="Arial" w:cs="Arial"/>
          <w:color w:val="303030"/>
        </w:rPr>
        <w:t>Sharing accurate information and science-based facts about COVID-19 will help diminish students’ fears and anxieties around the disease and support their ability to cope with any secondary impacts in their lives.</w:t>
      </w:r>
    </w:p>
    <w:p w14:paraId="48DC29F4" w14:textId="77777777" w:rsidR="00003C14" w:rsidRDefault="00003C14" w:rsidP="00003C14">
      <w:pPr>
        <w:pStyle w:val="content"/>
        <w:shd w:val="clear" w:color="auto" w:fill="FFFFFF"/>
        <w:spacing w:before="240" w:beforeAutospacing="0" w:after="240" w:afterAutospacing="0"/>
        <w:rPr>
          <w:rFonts w:ascii="Arial" w:hAnsi="Arial" w:cs="Arial"/>
        </w:rPr>
      </w:pPr>
      <w:r>
        <w:rPr>
          <w:rFonts w:ascii="Arial" w:hAnsi="Arial" w:cs="Arial"/>
          <w:color w:val="303030"/>
        </w:rPr>
        <w:t>Here are some suggestions about how teachers can engage students of different ages (</w:t>
      </w:r>
      <w:r w:rsidR="004B2793">
        <w:rPr>
          <w:rFonts w:ascii="Arial" w:hAnsi="Arial" w:cs="Arial"/>
        </w:rPr>
        <w:t>pre-school</w:t>
      </w:r>
      <w:r>
        <w:rPr>
          <w:rFonts w:ascii="Arial" w:hAnsi="Arial" w:cs="Arial"/>
        </w:rPr>
        <w:t xml:space="preserve">, </w:t>
      </w:r>
      <w:r w:rsidRPr="00003C14">
        <w:rPr>
          <w:rFonts w:ascii="Arial" w:hAnsi="Arial" w:cs="Arial"/>
        </w:rPr>
        <w:t> </w:t>
      </w:r>
      <w:hyperlink r:id="rId17" w:anchor="primary-guidance" w:tgtFrame="_blank" w:history="1">
        <w:r w:rsidRPr="00003C14">
          <w:rPr>
            <w:rStyle w:val="Hyperlink"/>
            <w:rFonts w:ascii="Arial" w:hAnsi="Arial" w:cs="Arial"/>
            <w:color w:val="auto"/>
            <w:u w:val="none"/>
          </w:rPr>
          <w:t>primary</w:t>
        </w:r>
      </w:hyperlink>
      <w:r w:rsidRPr="00003C14">
        <w:rPr>
          <w:rFonts w:ascii="Arial" w:hAnsi="Arial" w:cs="Arial"/>
        </w:rPr>
        <w:t>, </w:t>
      </w:r>
      <w:hyperlink r:id="rId18" w:anchor="lower-secondary-guidance" w:tgtFrame="_blank" w:history="1">
        <w:r w:rsidRPr="00003C14">
          <w:rPr>
            <w:rStyle w:val="Hyperlink"/>
            <w:rFonts w:ascii="Arial" w:hAnsi="Arial" w:cs="Arial"/>
            <w:color w:val="auto"/>
            <w:u w:val="none"/>
          </w:rPr>
          <w:t>lower secondary</w:t>
        </w:r>
      </w:hyperlink>
      <w:r w:rsidRPr="00003C14">
        <w:rPr>
          <w:rFonts w:ascii="Arial" w:hAnsi="Arial" w:cs="Arial"/>
        </w:rPr>
        <w:t> and </w:t>
      </w:r>
      <w:hyperlink r:id="rId19" w:anchor="upper-secondary" w:tgtFrame="_blank" w:history="1">
        <w:r w:rsidRPr="00003C14">
          <w:rPr>
            <w:rStyle w:val="Hyperlink"/>
            <w:rFonts w:ascii="Arial" w:hAnsi="Arial" w:cs="Arial"/>
            <w:color w:val="auto"/>
            <w:u w:val="none"/>
          </w:rPr>
          <w:t>upper secondary</w:t>
        </w:r>
      </w:hyperlink>
      <w:r w:rsidRPr="00003C14">
        <w:rPr>
          <w:rFonts w:ascii="Arial" w:hAnsi="Arial" w:cs="Arial"/>
        </w:rPr>
        <w:t>) on preventing and controlling the spread of COVID-19 and other viruses. Any conversations or activities should always consider the specific needs of children, the guidance provided by your school, local and/or national authorities, and be based on reputable sources such as </w:t>
      </w:r>
      <w:hyperlink r:id="rId20" w:history="1">
        <w:r w:rsidRPr="00003C14">
          <w:rPr>
            <w:rStyle w:val="Hyperlink"/>
            <w:rFonts w:ascii="Arial" w:hAnsi="Arial" w:cs="Arial"/>
            <w:color w:val="auto"/>
            <w:u w:val="none"/>
          </w:rPr>
          <w:t>UNICEF</w:t>
        </w:r>
      </w:hyperlink>
      <w:r w:rsidRPr="00003C14">
        <w:rPr>
          <w:rFonts w:ascii="Arial" w:hAnsi="Arial" w:cs="Arial"/>
        </w:rPr>
        <w:t> and the </w:t>
      </w:r>
      <w:hyperlink r:id="rId21" w:tgtFrame="_blank" w:history="1">
        <w:r w:rsidRPr="00003C14">
          <w:rPr>
            <w:rStyle w:val="Hyperlink"/>
            <w:rFonts w:ascii="Arial" w:hAnsi="Arial" w:cs="Arial"/>
            <w:color w:val="auto"/>
            <w:u w:val="none"/>
          </w:rPr>
          <w:t>World Health Organization</w:t>
        </w:r>
      </w:hyperlink>
      <w:r w:rsidRPr="00003C14">
        <w:rPr>
          <w:rFonts w:ascii="Arial" w:hAnsi="Arial" w:cs="Arial"/>
        </w:rPr>
        <w:t>.</w:t>
      </w:r>
    </w:p>
    <w:p w14:paraId="41424D75" w14:textId="77777777" w:rsidR="00003C14" w:rsidRDefault="00003C14" w:rsidP="00531040">
      <w:pPr>
        <w:pStyle w:val="Heading3"/>
        <w:shd w:val="clear" w:color="auto" w:fill="FFFFFF"/>
        <w:spacing w:line="540" w:lineRule="atLeast"/>
        <w:rPr>
          <w:b w:val="0"/>
          <w:color w:val="303030"/>
        </w:rPr>
      </w:pPr>
      <w:r>
        <w:rPr>
          <w:b w:val="0"/>
          <w:bCs/>
          <w:color w:val="303030"/>
        </w:rPr>
        <w:t>Preschool</w:t>
      </w:r>
    </w:p>
    <w:p w14:paraId="27A256D9" w14:textId="77777777" w:rsidR="00003C14" w:rsidRDefault="00003C14" w:rsidP="00003C14">
      <w:pPr>
        <w:numPr>
          <w:ilvl w:val="0"/>
          <w:numId w:val="173"/>
        </w:numPr>
        <w:shd w:val="clear" w:color="auto" w:fill="FFFFFF"/>
        <w:spacing w:before="100" w:beforeAutospacing="1" w:after="100" w:afterAutospacing="1"/>
        <w:rPr>
          <w:color w:val="303030"/>
        </w:rPr>
      </w:pPr>
      <w:r>
        <w:rPr>
          <w:color w:val="303030"/>
        </w:rPr>
        <w:t xml:space="preserve">Focus on communicating good health behaviours, such as covering coughs and sneezes with the elbow and washing hands. </w:t>
      </w:r>
    </w:p>
    <w:p w14:paraId="19EA9867" w14:textId="77777777" w:rsidR="00003C14" w:rsidRDefault="00003C14" w:rsidP="00003C14">
      <w:pPr>
        <w:numPr>
          <w:ilvl w:val="0"/>
          <w:numId w:val="173"/>
        </w:numPr>
        <w:shd w:val="clear" w:color="auto" w:fill="FFFFFF"/>
        <w:spacing w:before="100" w:beforeAutospacing="1" w:after="100" w:afterAutospacing="1"/>
        <w:rPr>
          <w:color w:val="303030"/>
        </w:rPr>
      </w:pPr>
      <w:r>
        <w:rPr>
          <w:color w:val="303030"/>
        </w:rPr>
        <w:t>One of the best ways to keep children safe from coronavirus and other diseases is to simply encourage regular handwashing, for at least 20 seconds. It doesn't need to be a scary conversation. </w:t>
      </w:r>
    </w:p>
    <w:p w14:paraId="57E56B87" w14:textId="77777777" w:rsidR="00003C14" w:rsidRDefault="00003C14" w:rsidP="00003C14">
      <w:pPr>
        <w:numPr>
          <w:ilvl w:val="0"/>
          <w:numId w:val="173"/>
        </w:numPr>
        <w:shd w:val="clear" w:color="auto" w:fill="FFFFFF"/>
        <w:spacing w:before="100" w:beforeAutospacing="1" w:after="100" w:afterAutospacing="1"/>
        <w:rPr>
          <w:color w:val="303030"/>
        </w:rPr>
      </w:pPr>
      <w:r>
        <w:rPr>
          <w:color w:val="303030"/>
        </w:rPr>
        <w:t>Develop a way to track how children are washing their hands and find ways to reward them for frequent/timely hand washing.</w:t>
      </w:r>
    </w:p>
    <w:p w14:paraId="175AF828" w14:textId="77777777" w:rsidR="00003C14" w:rsidRDefault="00003C14" w:rsidP="00003C14">
      <w:pPr>
        <w:numPr>
          <w:ilvl w:val="0"/>
          <w:numId w:val="173"/>
        </w:numPr>
        <w:shd w:val="clear" w:color="auto" w:fill="FFFFFF"/>
        <w:spacing w:before="100" w:beforeAutospacing="1" w:after="100" w:afterAutospacing="1"/>
        <w:rPr>
          <w:color w:val="303030"/>
        </w:rPr>
      </w:pPr>
      <w:r>
        <w:rPr>
          <w:color w:val="303030"/>
        </w:rPr>
        <w:t>Use puppets or dolls to demonstrate symptoms (sneezing, coughing, fever), what to do if children feel sick (like if their head hurts, their stomach hurts, or if they feel hot or extra tired), and how to comfort someone who is sick (cultivating empathy and safe caring behaviours).</w:t>
      </w:r>
    </w:p>
    <w:p w14:paraId="17EECF68" w14:textId="77777777" w:rsidR="00F16FC6" w:rsidRPr="00531040" w:rsidRDefault="00003C14" w:rsidP="00F16FC6">
      <w:pPr>
        <w:numPr>
          <w:ilvl w:val="0"/>
          <w:numId w:val="173"/>
        </w:numPr>
        <w:shd w:val="clear" w:color="auto" w:fill="FFFFFF"/>
        <w:spacing w:before="100" w:beforeAutospacing="1" w:after="100" w:afterAutospacing="1"/>
        <w:rPr>
          <w:color w:val="303030"/>
        </w:rPr>
      </w:pPr>
      <w:r>
        <w:rPr>
          <w:color w:val="303030"/>
        </w:rPr>
        <w:t>When it’s circle time, have children sit farther apart from one another by practi</w:t>
      </w:r>
      <w:r w:rsidR="007D0C81">
        <w:rPr>
          <w:color w:val="303030"/>
        </w:rPr>
        <w:t>si</w:t>
      </w:r>
      <w:r>
        <w:rPr>
          <w:color w:val="303030"/>
        </w:rPr>
        <w:t>ng stretching their arms out or ‘flapping their wings’ – they should keep enough space between each other so that they are not touching their friends.</w:t>
      </w:r>
    </w:p>
    <w:p w14:paraId="3F977716" w14:textId="77777777" w:rsidR="00F16FC6" w:rsidRDefault="00F16FC6" w:rsidP="00531040">
      <w:pPr>
        <w:pStyle w:val="Heading3"/>
        <w:shd w:val="clear" w:color="auto" w:fill="FFFFFF"/>
        <w:spacing w:line="540" w:lineRule="atLeast"/>
        <w:rPr>
          <w:b w:val="0"/>
          <w:color w:val="303030"/>
        </w:rPr>
      </w:pPr>
      <w:r>
        <w:rPr>
          <w:b w:val="0"/>
          <w:bCs/>
          <w:color w:val="303030"/>
        </w:rPr>
        <w:t>Primary school</w:t>
      </w:r>
      <w:r>
        <w:rPr>
          <w:color w:val="303030"/>
        </w:rPr>
        <w:t> </w:t>
      </w:r>
    </w:p>
    <w:p w14:paraId="30C06A93" w14:textId="77777777" w:rsidR="00F16FC6" w:rsidRDefault="00F16FC6" w:rsidP="00F16FC6">
      <w:pPr>
        <w:numPr>
          <w:ilvl w:val="0"/>
          <w:numId w:val="174"/>
        </w:numPr>
        <w:shd w:val="clear" w:color="auto" w:fill="FFFFFF"/>
        <w:spacing w:before="100" w:beforeAutospacing="1" w:after="100" w:afterAutospacing="1"/>
        <w:rPr>
          <w:color w:val="303030"/>
        </w:rPr>
      </w:pPr>
      <w:r>
        <w:rPr>
          <w:color w:val="303030"/>
        </w:rPr>
        <w:t>Make sure to listen to children’s concerns and answer their questions in an age appropriate manner; don’t overwhelm them with too much information. Encourage them to express and communicate their feelings. Discuss the different feelings they may be experiencing and explain that these are normal reactions to an abnormal situation.</w:t>
      </w:r>
    </w:p>
    <w:p w14:paraId="60C54C3D" w14:textId="77777777" w:rsidR="00F16FC6" w:rsidRDefault="00F16FC6" w:rsidP="00F16FC6">
      <w:pPr>
        <w:numPr>
          <w:ilvl w:val="0"/>
          <w:numId w:val="174"/>
        </w:numPr>
        <w:shd w:val="clear" w:color="auto" w:fill="FFFFFF"/>
        <w:spacing w:before="100" w:beforeAutospacing="1" w:after="100" w:afterAutospacing="1"/>
        <w:rPr>
          <w:color w:val="303030"/>
        </w:rPr>
      </w:pPr>
      <w:r>
        <w:rPr>
          <w:color w:val="303030"/>
        </w:rPr>
        <w:t>Emphasi</w:t>
      </w:r>
      <w:r w:rsidR="007D0C81">
        <w:rPr>
          <w:color w:val="303030"/>
        </w:rPr>
        <w:t>s</w:t>
      </w:r>
      <w:r>
        <w:rPr>
          <w:color w:val="303030"/>
        </w:rPr>
        <w:t>e that children can do a lot to keep themselves and others safe. For example, introduce the concept of social distancing (standing further away from friends, avoiding large crowds, not touching people if they don’t need to, etc.). Also, focus on good health behaviours, such as covering coughs and sneezes with the elbow and washing hands. </w:t>
      </w:r>
    </w:p>
    <w:p w14:paraId="0C0A9AE7" w14:textId="77777777" w:rsidR="00F16FC6" w:rsidRDefault="00F16FC6" w:rsidP="00F16FC6">
      <w:pPr>
        <w:numPr>
          <w:ilvl w:val="0"/>
          <w:numId w:val="174"/>
        </w:numPr>
        <w:shd w:val="clear" w:color="auto" w:fill="FFFFFF"/>
        <w:spacing w:before="100" w:beforeAutospacing="1" w:after="100" w:afterAutospacing="1"/>
        <w:rPr>
          <w:color w:val="303030"/>
        </w:rPr>
      </w:pPr>
      <w:r>
        <w:rPr>
          <w:color w:val="303030"/>
        </w:rPr>
        <w:t xml:space="preserve">Help children understand the basic concepts of disease prevention and control. Use exercises that demonstrate how germs can spread. For example, you can put coloured water in a spray bottle and spray it </w:t>
      </w:r>
      <w:r w:rsidR="004B2793">
        <w:rPr>
          <w:color w:val="303030"/>
        </w:rPr>
        <w:t>on a</w:t>
      </w:r>
      <w:r>
        <w:rPr>
          <w:color w:val="303030"/>
        </w:rPr>
        <w:t xml:space="preserve"> piece of white paper, then observe how far the droplets travel.</w:t>
      </w:r>
    </w:p>
    <w:p w14:paraId="0DE54220" w14:textId="77777777" w:rsidR="00F16FC6" w:rsidRDefault="00F16FC6" w:rsidP="00F16FC6">
      <w:pPr>
        <w:numPr>
          <w:ilvl w:val="0"/>
          <w:numId w:val="174"/>
        </w:numPr>
        <w:shd w:val="clear" w:color="auto" w:fill="FFFFFF"/>
        <w:spacing w:before="100" w:beforeAutospacing="1" w:after="100" w:afterAutospacing="1"/>
        <w:rPr>
          <w:color w:val="303030"/>
        </w:rPr>
      </w:pPr>
      <w:r>
        <w:rPr>
          <w:color w:val="303030"/>
        </w:rPr>
        <w:t xml:space="preserve">Demonstrate why it’s so important to wash hands for 20 seconds with soap. For example, put a small amount of glitter in a student’s hands and have them wash them with just water </w:t>
      </w:r>
      <w:r>
        <w:rPr>
          <w:color w:val="303030"/>
        </w:rPr>
        <w:lastRenderedPageBreak/>
        <w:t xml:space="preserve">and notice how much </w:t>
      </w:r>
      <w:r w:rsidR="004B2793">
        <w:rPr>
          <w:color w:val="303030"/>
        </w:rPr>
        <w:t>glitter remains</w:t>
      </w:r>
      <w:r>
        <w:rPr>
          <w:color w:val="303030"/>
        </w:rPr>
        <w:t>. Then have them wash for 20 seconds with soap and water and see how the glitter is gone.</w:t>
      </w:r>
    </w:p>
    <w:p w14:paraId="2F266D90" w14:textId="77777777" w:rsidR="00F16FC6" w:rsidRDefault="00F16FC6" w:rsidP="00F16FC6">
      <w:pPr>
        <w:numPr>
          <w:ilvl w:val="0"/>
          <w:numId w:val="174"/>
        </w:numPr>
        <w:shd w:val="clear" w:color="auto" w:fill="FFFFFF"/>
        <w:spacing w:before="100" w:beforeAutospacing="1" w:after="100" w:afterAutospacing="1"/>
        <w:rPr>
          <w:color w:val="303030"/>
        </w:rPr>
      </w:pPr>
      <w:r>
        <w:rPr>
          <w:color w:val="303030"/>
        </w:rPr>
        <w:t>Have students analyse texts to identify high risk behaviours and suggest ways to change them. For example, a teacher comes to school with a cold. He sneezes and covers it with his hand. He shakes hands with a colleague. He wipes his hands afterwards with a handkerchief, then goes to class to teach. What did the teacher do that was risky? What should he have done instead?</w:t>
      </w:r>
    </w:p>
    <w:p w14:paraId="70460008" w14:textId="77777777" w:rsidR="00531040" w:rsidRDefault="00531040" w:rsidP="00531040">
      <w:pPr>
        <w:shd w:val="clear" w:color="auto" w:fill="FFFFFF"/>
        <w:spacing w:before="100" w:beforeAutospacing="1" w:after="100" w:afterAutospacing="1"/>
        <w:rPr>
          <w:color w:val="303030"/>
        </w:rPr>
      </w:pPr>
    </w:p>
    <w:p w14:paraId="487C2120" w14:textId="77777777" w:rsidR="00531040" w:rsidRDefault="00531040" w:rsidP="00531040">
      <w:pPr>
        <w:shd w:val="clear" w:color="auto" w:fill="FFFFFF"/>
        <w:spacing w:before="100" w:beforeAutospacing="1" w:after="100" w:afterAutospacing="1"/>
        <w:rPr>
          <w:color w:val="303030"/>
        </w:rPr>
      </w:pPr>
    </w:p>
    <w:p w14:paraId="5D0FA9F5" w14:textId="77777777" w:rsidR="00F16FC6" w:rsidRPr="00F16FC6" w:rsidRDefault="00F16FC6" w:rsidP="00F16FC6">
      <w:pPr>
        <w:pStyle w:val="Heading3"/>
        <w:shd w:val="clear" w:color="auto" w:fill="FFFFFF"/>
        <w:spacing w:line="540" w:lineRule="atLeast"/>
        <w:rPr>
          <w:rFonts w:ascii="inherit" w:hAnsi="inherit"/>
          <w:b w:val="0"/>
          <w:color w:val="303030"/>
        </w:rPr>
      </w:pPr>
      <w:r>
        <w:rPr>
          <w:rFonts w:ascii="inherit" w:hAnsi="inherit"/>
          <w:b w:val="0"/>
          <w:bCs/>
          <w:color w:val="303030"/>
        </w:rPr>
        <w:t>Lower secondary school</w:t>
      </w:r>
    </w:p>
    <w:p w14:paraId="3CF7F3F8" w14:textId="77777777" w:rsidR="00F16FC6" w:rsidRDefault="00F16FC6" w:rsidP="00F16FC6">
      <w:pPr>
        <w:numPr>
          <w:ilvl w:val="0"/>
          <w:numId w:val="175"/>
        </w:numPr>
        <w:shd w:val="clear" w:color="auto" w:fill="FFFFFF"/>
        <w:spacing w:before="100" w:beforeAutospacing="1" w:after="100" w:afterAutospacing="1"/>
        <w:rPr>
          <w:color w:val="303030"/>
        </w:rPr>
      </w:pPr>
      <w:r>
        <w:rPr>
          <w:color w:val="303030"/>
        </w:rPr>
        <w:t>Make sure to listen to students’ concerns and answer their questions.</w:t>
      </w:r>
    </w:p>
    <w:p w14:paraId="0F575461" w14:textId="77777777" w:rsidR="00F16FC6" w:rsidRDefault="00F16FC6" w:rsidP="00F16FC6">
      <w:pPr>
        <w:numPr>
          <w:ilvl w:val="0"/>
          <w:numId w:val="175"/>
        </w:numPr>
        <w:shd w:val="clear" w:color="auto" w:fill="FFFFFF"/>
        <w:spacing w:before="100" w:beforeAutospacing="1" w:after="100" w:afterAutospacing="1"/>
        <w:rPr>
          <w:color w:val="303030"/>
        </w:rPr>
      </w:pPr>
      <w:r>
        <w:rPr>
          <w:color w:val="303030"/>
        </w:rPr>
        <w:t>Emphasi</w:t>
      </w:r>
      <w:r w:rsidR="007D0C81">
        <w:rPr>
          <w:color w:val="303030"/>
        </w:rPr>
        <w:t>s</w:t>
      </w:r>
      <w:r>
        <w:rPr>
          <w:color w:val="303030"/>
        </w:rPr>
        <w:t>e that students can do a lot to keep themselves and others safe. For example, introduce the concept of social distancing, and focus on good health behaviours, such as covering coughs and sneezes with the elbow and washing hands. </w:t>
      </w:r>
    </w:p>
    <w:p w14:paraId="244CB434" w14:textId="77777777" w:rsidR="00F16FC6" w:rsidRDefault="00F16FC6" w:rsidP="00F16FC6">
      <w:pPr>
        <w:numPr>
          <w:ilvl w:val="0"/>
          <w:numId w:val="175"/>
        </w:numPr>
        <w:shd w:val="clear" w:color="auto" w:fill="FFFFFF"/>
        <w:spacing w:before="100" w:beforeAutospacing="1" w:after="100" w:afterAutospacing="1"/>
        <w:rPr>
          <w:color w:val="303030"/>
        </w:rPr>
      </w:pPr>
      <w:r>
        <w:rPr>
          <w:color w:val="303030"/>
        </w:rPr>
        <w:t>Remind students that they can share healthy behaviours with their families.</w:t>
      </w:r>
    </w:p>
    <w:p w14:paraId="2DA9F3C0" w14:textId="77777777" w:rsidR="00F16FC6" w:rsidRDefault="00F16FC6" w:rsidP="00F16FC6">
      <w:pPr>
        <w:numPr>
          <w:ilvl w:val="0"/>
          <w:numId w:val="175"/>
        </w:numPr>
        <w:shd w:val="clear" w:color="auto" w:fill="FFFFFF"/>
        <w:spacing w:before="100" w:beforeAutospacing="1" w:after="100" w:afterAutospacing="1"/>
        <w:rPr>
          <w:color w:val="303030"/>
        </w:rPr>
      </w:pPr>
      <w:r>
        <w:rPr>
          <w:rStyle w:val="Strong"/>
          <w:color w:val="303030"/>
        </w:rPr>
        <w:t>Encourage students to confront and prevent stigma. </w:t>
      </w:r>
      <w:r>
        <w:rPr>
          <w:color w:val="303030"/>
        </w:rPr>
        <w:t xml:space="preserve">Discuss the reactions they may experience around </w:t>
      </w:r>
      <w:r w:rsidR="007D0C81">
        <w:rPr>
          <w:color w:val="303030"/>
        </w:rPr>
        <w:t>discrimination and</w:t>
      </w:r>
      <w:r>
        <w:rPr>
          <w:color w:val="303030"/>
        </w:rPr>
        <w:t xml:space="preserve"> explain that these are normal reactions in emergency situations. Encourage them to express and communicate their feelings, but also explain that fear and stigma make a difficult situation worse. Words </w:t>
      </w:r>
      <w:r w:rsidR="007D0C81">
        <w:rPr>
          <w:color w:val="303030"/>
        </w:rPr>
        <w:t>matter and</w:t>
      </w:r>
      <w:r>
        <w:rPr>
          <w:color w:val="303030"/>
        </w:rPr>
        <w:t xml:space="preserve"> using language that perpetuates existing stereotypes can drive people away from taking the actions they need to protect themselves.  Build students’ agency and have them promote facts about public health.</w:t>
      </w:r>
    </w:p>
    <w:p w14:paraId="6BF8E3D0" w14:textId="77777777" w:rsidR="00F16FC6" w:rsidRDefault="00F16FC6" w:rsidP="00F16FC6">
      <w:pPr>
        <w:numPr>
          <w:ilvl w:val="0"/>
          <w:numId w:val="175"/>
        </w:numPr>
        <w:shd w:val="clear" w:color="auto" w:fill="FFFFFF"/>
        <w:spacing w:before="100" w:beforeAutospacing="1" w:after="100" w:afterAutospacing="1"/>
        <w:rPr>
          <w:color w:val="303030"/>
        </w:rPr>
      </w:pPr>
      <w:r>
        <w:rPr>
          <w:color w:val="303030"/>
        </w:rPr>
        <w:t>Incorporate relevant health education into other subjects. Science can cover the study of viruses, disease transmission and the importance of vaccinations. Social studies can focus on the history of pandemics and the evolution of policies on public health and safety.</w:t>
      </w:r>
    </w:p>
    <w:p w14:paraId="4648A550" w14:textId="77777777" w:rsidR="00F16FC6" w:rsidRDefault="00F16FC6" w:rsidP="00F16FC6">
      <w:pPr>
        <w:numPr>
          <w:ilvl w:val="0"/>
          <w:numId w:val="175"/>
        </w:numPr>
        <w:shd w:val="clear" w:color="auto" w:fill="FFFFFF"/>
        <w:spacing w:before="100" w:beforeAutospacing="1" w:after="100" w:afterAutospacing="1"/>
        <w:rPr>
          <w:color w:val="303030"/>
        </w:rPr>
      </w:pPr>
      <w:r>
        <w:rPr>
          <w:color w:val="303030"/>
        </w:rPr>
        <w:t>Have students make their own Public Service Announcements through school announcements and poster.</w:t>
      </w:r>
    </w:p>
    <w:p w14:paraId="6BFAC68D" w14:textId="77777777" w:rsidR="00F16FC6" w:rsidRDefault="00F16FC6" w:rsidP="00F16FC6">
      <w:pPr>
        <w:numPr>
          <w:ilvl w:val="0"/>
          <w:numId w:val="175"/>
        </w:numPr>
        <w:shd w:val="clear" w:color="auto" w:fill="FFFFFF"/>
        <w:spacing w:before="100" w:beforeAutospacing="1" w:after="100" w:afterAutospacing="1"/>
        <w:rPr>
          <w:color w:val="303030"/>
        </w:rPr>
      </w:pPr>
      <w:r>
        <w:rPr>
          <w:color w:val="303030"/>
        </w:rPr>
        <w:t>Media literacy lessons can empower students to be critical thinkers and make them effective communicators and active citizens, which will improve their abilities to detect misinformation.</w:t>
      </w:r>
    </w:p>
    <w:p w14:paraId="0E9FFCEC" w14:textId="77777777" w:rsidR="00F16FC6" w:rsidRDefault="00F16FC6" w:rsidP="00F16FC6">
      <w:pPr>
        <w:pStyle w:val="NormalWeb"/>
        <w:shd w:val="clear" w:color="auto" w:fill="FFFFFF"/>
        <w:spacing w:before="240" w:beforeAutospacing="0" w:after="240" w:afterAutospacing="0"/>
        <w:rPr>
          <w:rFonts w:ascii="Arial" w:hAnsi="Arial" w:cs="Arial"/>
          <w:color w:val="303030"/>
        </w:rPr>
      </w:pPr>
      <w:r>
        <w:rPr>
          <w:rFonts w:ascii="Arial" w:hAnsi="Arial" w:cs="Arial"/>
          <w:color w:val="303030"/>
        </w:rPr>
        <w:t> UNICEF April 2020</w:t>
      </w:r>
    </w:p>
    <w:p w14:paraId="2AB69A37" w14:textId="77777777" w:rsidR="00F16FC6" w:rsidRDefault="00B7408E" w:rsidP="00F16FC6">
      <w:pPr>
        <w:shd w:val="clear" w:color="auto" w:fill="FFFFFF"/>
        <w:spacing w:before="100" w:beforeAutospacing="1" w:after="100" w:afterAutospacing="1"/>
        <w:rPr>
          <w:color w:val="303030"/>
        </w:rPr>
      </w:pPr>
      <w:hyperlink r:id="rId22" w:history="1">
        <w:r w:rsidR="00F16FC6" w:rsidRPr="00F704F9">
          <w:rPr>
            <w:rStyle w:val="Hyperlink"/>
          </w:rPr>
          <w:t>https://www.unicef.org/coronavirus/how-teachers-can-talk-children-about-coronavirus-disease-covid-19</w:t>
        </w:r>
      </w:hyperlink>
    </w:p>
    <w:p w14:paraId="3A46F776" w14:textId="77777777" w:rsidR="00F16FC6" w:rsidRDefault="00F16FC6" w:rsidP="00F16FC6">
      <w:pPr>
        <w:shd w:val="clear" w:color="auto" w:fill="FFFFFF"/>
        <w:spacing w:before="100" w:beforeAutospacing="1" w:after="100" w:afterAutospacing="1"/>
        <w:rPr>
          <w:color w:val="303030"/>
        </w:rPr>
      </w:pPr>
    </w:p>
    <w:p w14:paraId="4F904EA5" w14:textId="77777777" w:rsidR="00F16FC6" w:rsidRDefault="00F16FC6" w:rsidP="00F16FC6">
      <w:pPr>
        <w:shd w:val="clear" w:color="auto" w:fill="FFFFFF"/>
        <w:spacing w:before="100" w:beforeAutospacing="1" w:after="100" w:afterAutospacing="1"/>
        <w:rPr>
          <w:color w:val="00B0F0"/>
          <w:sz w:val="28"/>
          <w:szCs w:val="28"/>
        </w:rPr>
      </w:pPr>
      <w:r w:rsidRPr="00F16FC6">
        <w:rPr>
          <w:color w:val="00B0F0"/>
          <w:sz w:val="28"/>
          <w:szCs w:val="28"/>
        </w:rPr>
        <w:t>Mindfulness</w:t>
      </w:r>
    </w:p>
    <w:p w14:paraId="6E25F58B" w14:textId="77777777" w:rsidR="00F16FC6" w:rsidRPr="00882511" w:rsidRDefault="00F16FC6" w:rsidP="00F16FC6">
      <w:pPr>
        <w:pStyle w:val="NormalWeb"/>
        <w:shd w:val="clear" w:color="auto" w:fill="FFFFFF"/>
        <w:rPr>
          <w:rFonts w:ascii="Arial" w:hAnsi="Arial" w:cs="Arial"/>
          <w:color w:val="090E3C"/>
        </w:rPr>
      </w:pPr>
      <w:r w:rsidRPr="00882511">
        <w:rPr>
          <w:rFonts w:ascii="Arial" w:hAnsi="Arial" w:cs="Arial"/>
          <w:color w:val="090E3C"/>
        </w:rPr>
        <w:t xml:space="preserve">Many schools already use ‘Mindfulness’ </w:t>
      </w:r>
      <w:r w:rsidR="00882511" w:rsidRPr="00882511">
        <w:rPr>
          <w:rFonts w:ascii="Arial" w:hAnsi="Arial" w:cs="Arial"/>
          <w:color w:val="090E3C"/>
        </w:rPr>
        <w:t>strategies</w:t>
      </w:r>
      <w:r w:rsidRPr="00882511">
        <w:rPr>
          <w:rFonts w:ascii="Arial" w:hAnsi="Arial" w:cs="Arial"/>
          <w:color w:val="090E3C"/>
        </w:rPr>
        <w:t xml:space="preserve"> as part of their daily and weekly </w:t>
      </w:r>
      <w:r w:rsidR="00882511" w:rsidRPr="00882511">
        <w:rPr>
          <w:rFonts w:ascii="Arial" w:hAnsi="Arial" w:cs="Arial"/>
          <w:color w:val="090E3C"/>
        </w:rPr>
        <w:t>routines</w:t>
      </w:r>
      <w:r w:rsidRPr="00882511">
        <w:rPr>
          <w:rFonts w:ascii="Arial" w:hAnsi="Arial" w:cs="Arial"/>
          <w:color w:val="090E3C"/>
        </w:rPr>
        <w:t xml:space="preserve">. Some if these ideas can be </w:t>
      </w:r>
      <w:r w:rsidR="00882511" w:rsidRPr="00882511">
        <w:rPr>
          <w:rFonts w:ascii="Arial" w:hAnsi="Arial" w:cs="Arial"/>
          <w:color w:val="090E3C"/>
        </w:rPr>
        <w:t>particularly</w:t>
      </w:r>
      <w:r w:rsidRPr="00882511">
        <w:rPr>
          <w:rFonts w:ascii="Arial" w:hAnsi="Arial" w:cs="Arial"/>
          <w:color w:val="090E3C"/>
        </w:rPr>
        <w:t xml:space="preserve"> useful at this </w:t>
      </w:r>
      <w:r w:rsidR="00882511" w:rsidRPr="00882511">
        <w:rPr>
          <w:rFonts w:ascii="Arial" w:hAnsi="Arial" w:cs="Arial"/>
          <w:color w:val="090E3C"/>
        </w:rPr>
        <w:t xml:space="preserve">time. </w:t>
      </w:r>
      <w:r w:rsidR="007D0C81" w:rsidRPr="00882511">
        <w:rPr>
          <w:rFonts w:ascii="Arial" w:hAnsi="Arial" w:cs="Arial"/>
          <w:color w:val="090E3C"/>
        </w:rPr>
        <w:t>The ‘</w:t>
      </w:r>
      <w:r w:rsidR="00882511" w:rsidRPr="00882511">
        <w:rPr>
          <w:rFonts w:ascii="Arial" w:hAnsi="Arial" w:cs="Arial"/>
          <w:color w:val="090E3C"/>
        </w:rPr>
        <w:t xml:space="preserve">Childmind’ website </w:t>
      </w:r>
      <w:r w:rsidR="00531040">
        <w:rPr>
          <w:rFonts w:ascii="Arial" w:hAnsi="Arial" w:cs="Arial"/>
          <w:color w:val="090E3C"/>
        </w:rPr>
        <w:t>outline</w:t>
      </w:r>
      <w:r w:rsidR="007D0C81">
        <w:rPr>
          <w:rFonts w:ascii="Arial" w:hAnsi="Arial" w:cs="Arial"/>
          <w:color w:val="090E3C"/>
        </w:rPr>
        <w:t>s</w:t>
      </w:r>
      <w:r w:rsidR="00531040">
        <w:rPr>
          <w:rFonts w:ascii="Arial" w:hAnsi="Arial" w:cs="Arial"/>
          <w:color w:val="090E3C"/>
        </w:rPr>
        <w:t xml:space="preserve"> some simple strategies</w:t>
      </w:r>
      <w:r w:rsidR="00882511" w:rsidRPr="00882511">
        <w:rPr>
          <w:rFonts w:ascii="Arial" w:hAnsi="Arial" w:cs="Arial"/>
          <w:color w:val="090E3C"/>
        </w:rPr>
        <w:t xml:space="preserve"> in this </w:t>
      </w:r>
      <w:r w:rsidR="00531040" w:rsidRPr="00882511">
        <w:rPr>
          <w:rFonts w:ascii="Arial" w:hAnsi="Arial" w:cs="Arial"/>
          <w:color w:val="090E3C"/>
        </w:rPr>
        <w:t>respect</w:t>
      </w:r>
      <w:r w:rsidR="00882511" w:rsidRPr="00882511">
        <w:rPr>
          <w:rFonts w:ascii="Arial" w:hAnsi="Arial" w:cs="Arial"/>
          <w:color w:val="090E3C"/>
        </w:rPr>
        <w:t xml:space="preserve">- </w:t>
      </w:r>
    </w:p>
    <w:p w14:paraId="4149BB06" w14:textId="77777777" w:rsidR="00F16FC6" w:rsidRPr="00882511" w:rsidRDefault="00F16FC6" w:rsidP="00F16FC6">
      <w:pPr>
        <w:pStyle w:val="NormalWeb"/>
        <w:shd w:val="clear" w:color="auto" w:fill="FFFFFF"/>
        <w:rPr>
          <w:rFonts w:ascii="Arial" w:hAnsi="Arial" w:cs="Arial"/>
          <w:color w:val="090E3C"/>
        </w:rPr>
      </w:pPr>
      <w:r w:rsidRPr="00882511">
        <w:rPr>
          <w:rFonts w:ascii="Arial" w:hAnsi="Arial" w:cs="Arial"/>
          <w:color w:val="090E3C"/>
        </w:rPr>
        <w:lastRenderedPageBreak/>
        <w:t>These are trying times, but incorporating mindful practices into your daily routine can help calm anxiety and build </w:t>
      </w:r>
      <w:hyperlink r:id="rId23" w:history="1">
        <w:r w:rsidRPr="00882511">
          <w:rPr>
            <w:rStyle w:val="Hyperlink"/>
            <w:rFonts w:ascii="Arial" w:hAnsi="Arial" w:cs="Arial"/>
            <w:color w:val="0067A0"/>
          </w:rPr>
          <w:t>healthy coping skills</w:t>
        </w:r>
      </w:hyperlink>
      <w:r w:rsidRPr="00882511">
        <w:rPr>
          <w:rFonts w:ascii="Arial" w:hAnsi="Arial" w:cs="Arial"/>
          <w:color w:val="090E3C"/>
        </w:rPr>
        <w:t>. Here are some tips from our clinicians on making mindfulness work for you and your family.</w:t>
      </w:r>
    </w:p>
    <w:p w14:paraId="4498B3D0" w14:textId="77777777" w:rsidR="00F16FC6" w:rsidRPr="00531040" w:rsidRDefault="00F16FC6" w:rsidP="00F16FC6">
      <w:pPr>
        <w:pStyle w:val="Heading2"/>
        <w:shd w:val="clear" w:color="auto" w:fill="FFFFFF"/>
        <w:rPr>
          <w:color w:val="auto"/>
          <w:sz w:val="24"/>
          <w:szCs w:val="24"/>
        </w:rPr>
      </w:pPr>
      <w:r w:rsidRPr="00531040">
        <w:rPr>
          <w:bCs/>
          <w:color w:val="auto"/>
          <w:sz w:val="24"/>
          <w:szCs w:val="24"/>
        </w:rPr>
        <w:t>It doesn’t have to be complicated</w:t>
      </w:r>
    </w:p>
    <w:p w14:paraId="31371C36" w14:textId="77777777" w:rsidR="00F16FC6" w:rsidRPr="00882511" w:rsidRDefault="00F16FC6" w:rsidP="00F16FC6">
      <w:pPr>
        <w:pStyle w:val="NormalWeb"/>
        <w:shd w:val="clear" w:color="auto" w:fill="FFFFFF"/>
        <w:rPr>
          <w:rFonts w:ascii="Arial" w:hAnsi="Arial" w:cs="Arial"/>
          <w:color w:val="090E3C"/>
        </w:rPr>
      </w:pPr>
      <w:r w:rsidRPr="00882511">
        <w:rPr>
          <w:rFonts w:ascii="Arial" w:hAnsi="Arial" w:cs="Arial"/>
          <w:color w:val="090E3C"/>
        </w:rPr>
        <w:t xml:space="preserve">Being mindful is what it sounds like. Taking time to focus on the present, being intentional and thoughtful about where you are and how you are feeling. Trying to </w:t>
      </w:r>
      <w:r w:rsidR="004B2793" w:rsidRPr="00882511">
        <w:rPr>
          <w:rFonts w:ascii="Arial" w:hAnsi="Arial" w:cs="Arial"/>
          <w:color w:val="090E3C"/>
        </w:rPr>
        <w:t>centre</w:t>
      </w:r>
      <w:r w:rsidRPr="00882511">
        <w:rPr>
          <w:rFonts w:ascii="Arial" w:hAnsi="Arial" w:cs="Arial"/>
          <w:color w:val="090E3C"/>
        </w:rPr>
        <w:t xml:space="preserve"> your thoughts and be in the moment. Sounds simple, but it takes work, especially now when concerns about what the future holds feel so pressing. Mindful activities can help. “Mindfulness isn’t complicated,” says Jill Emanuele, PhD, a clinical psychologist at the Child Mind Institute. Here are some simple activities she recommends:</w:t>
      </w:r>
    </w:p>
    <w:p w14:paraId="2A4221CE" w14:textId="77777777" w:rsidR="00F16FC6" w:rsidRPr="00882511" w:rsidRDefault="00F16FC6" w:rsidP="00F16FC6">
      <w:pPr>
        <w:numPr>
          <w:ilvl w:val="0"/>
          <w:numId w:val="176"/>
        </w:numPr>
        <w:shd w:val="clear" w:color="auto" w:fill="FFFFFF"/>
        <w:spacing w:before="100" w:beforeAutospacing="1" w:after="100" w:afterAutospacing="1"/>
        <w:rPr>
          <w:color w:val="090E3C"/>
        </w:rPr>
      </w:pPr>
      <w:r w:rsidRPr="00882511">
        <w:rPr>
          <w:rStyle w:val="Strong"/>
          <w:rFonts w:cs="Arial"/>
          <w:color w:val="090E3C"/>
        </w:rPr>
        <w:t>Squeeze Muscles</w:t>
      </w:r>
      <w:r w:rsidRPr="00882511">
        <w:rPr>
          <w:color w:val="090E3C"/>
        </w:rPr>
        <w:t>: Starting at your toes, pick one muscle and squeeze it tight. Count to five. Release, and notice how your body changes. Repeat exercise moving up your body.</w:t>
      </w:r>
    </w:p>
    <w:p w14:paraId="46179BAD" w14:textId="77777777" w:rsidR="00F16FC6" w:rsidRPr="00882511" w:rsidRDefault="00F16FC6" w:rsidP="00F16FC6">
      <w:pPr>
        <w:numPr>
          <w:ilvl w:val="0"/>
          <w:numId w:val="176"/>
        </w:numPr>
        <w:shd w:val="clear" w:color="auto" w:fill="FFFFFF"/>
        <w:spacing w:before="100" w:beforeAutospacing="1" w:after="100" w:afterAutospacing="1"/>
        <w:rPr>
          <w:color w:val="090E3C"/>
        </w:rPr>
      </w:pPr>
      <w:r w:rsidRPr="00882511">
        <w:rPr>
          <w:rStyle w:val="Strong"/>
          <w:rFonts w:cs="Arial"/>
          <w:color w:val="090E3C"/>
        </w:rPr>
        <w:t>Belly Breathing:</w:t>
      </w:r>
      <w:r w:rsidRPr="00882511">
        <w:rPr>
          <w:color w:val="090E3C"/>
        </w:rPr>
        <w:t> Put one hand on your stomach and one hand on your chest. Slowly breathe in from your stomach (expand like a balloon) and slowly breathe out (deflate).</w:t>
      </w:r>
    </w:p>
    <w:p w14:paraId="12BC0C66" w14:textId="77777777" w:rsidR="00F16FC6" w:rsidRPr="00882511" w:rsidRDefault="00F16FC6" w:rsidP="00F16FC6">
      <w:pPr>
        <w:numPr>
          <w:ilvl w:val="0"/>
          <w:numId w:val="176"/>
        </w:numPr>
        <w:shd w:val="clear" w:color="auto" w:fill="FFFFFF"/>
        <w:spacing w:before="100" w:beforeAutospacing="1" w:after="100" w:afterAutospacing="1"/>
        <w:rPr>
          <w:color w:val="090E3C"/>
        </w:rPr>
      </w:pPr>
      <w:r w:rsidRPr="00882511">
        <w:rPr>
          <w:rStyle w:val="Strong"/>
          <w:rFonts w:cs="Arial"/>
          <w:color w:val="090E3C"/>
        </w:rPr>
        <w:t>Mindful Meal:</w:t>
      </w:r>
      <w:r w:rsidRPr="00882511">
        <w:rPr>
          <w:color w:val="090E3C"/>
        </w:rPr>
        <w:t> Pay attention to the smell, taste and look of your food. No multitasking.</w:t>
      </w:r>
    </w:p>
    <w:p w14:paraId="533462A5" w14:textId="77777777" w:rsidR="00F16FC6" w:rsidRPr="00882511" w:rsidRDefault="00F16FC6" w:rsidP="00F16FC6">
      <w:pPr>
        <w:numPr>
          <w:ilvl w:val="0"/>
          <w:numId w:val="176"/>
        </w:numPr>
        <w:shd w:val="clear" w:color="auto" w:fill="FFFFFF"/>
        <w:spacing w:before="100" w:beforeAutospacing="1" w:after="100" w:afterAutospacing="1"/>
        <w:rPr>
          <w:color w:val="090E3C"/>
        </w:rPr>
      </w:pPr>
      <w:r w:rsidRPr="00882511">
        <w:rPr>
          <w:rStyle w:val="Strong"/>
          <w:rFonts w:cs="Arial"/>
          <w:color w:val="090E3C"/>
        </w:rPr>
        <w:t>Meditation:</w:t>
      </w:r>
      <w:r w:rsidRPr="00882511">
        <w:rPr>
          <w:color w:val="090E3C"/>
        </w:rPr>
        <w:t> Sit in a relaxed, comfortable position. Pick something to focus on, like your breath. When your mind wanders, bring your attention back to your breath.</w:t>
      </w:r>
    </w:p>
    <w:p w14:paraId="1BB9399F" w14:textId="77777777" w:rsidR="00F16FC6" w:rsidRPr="00882511" w:rsidRDefault="00F16FC6" w:rsidP="00F16FC6">
      <w:pPr>
        <w:numPr>
          <w:ilvl w:val="0"/>
          <w:numId w:val="176"/>
        </w:numPr>
        <w:shd w:val="clear" w:color="auto" w:fill="FFFFFF"/>
        <w:spacing w:before="100" w:beforeAutospacing="1" w:after="100" w:afterAutospacing="1"/>
        <w:rPr>
          <w:color w:val="090E3C"/>
        </w:rPr>
      </w:pPr>
      <w:r w:rsidRPr="00882511">
        <w:rPr>
          <w:rStyle w:val="Strong"/>
          <w:rFonts w:cs="Arial"/>
          <w:color w:val="090E3C"/>
        </w:rPr>
        <w:t>Blowing Bubbles: </w:t>
      </w:r>
      <w:r w:rsidRPr="00882511">
        <w:rPr>
          <w:color w:val="090E3C"/>
        </w:rPr>
        <w:t>Notice their shapes, textures and colours.</w:t>
      </w:r>
    </w:p>
    <w:p w14:paraId="2BE44EE5" w14:textId="77777777" w:rsidR="00F16FC6" w:rsidRPr="00882511" w:rsidRDefault="00F16FC6" w:rsidP="00F16FC6">
      <w:pPr>
        <w:numPr>
          <w:ilvl w:val="0"/>
          <w:numId w:val="176"/>
        </w:numPr>
        <w:shd w:val="clear" w:color="auto" w:fill="FFFFFF"/>
        <w:spacing w:before="100" w:beforeAutospacing="1" w:after="100" w:afterAutospacing="1"/>
        <w:rPr>
          <w:color w:val="090E3C"/>
        </w:rPr>
      </w:pPr>
      <w:r w:rsidRPr="00882511">
        <w:rPr>
          <w:rStyle w:val="Strong"/>
          <w:rFonts w:cs="Arial"/>
          <w:color w:val="090E3C"/>
        </w:rPr>
        <w:t>Colouring:</w:t>
      </w:r>
      <w:r w:rsidRPr="00882511">
        <w:rPr>
          <w:color w:val="090E3C"/>
        </w:rPr>
        <w:t> Colour something. Focus on the colours and designs.</w:t>
      </w:r>
    </w:p>
    <w:p w14:paraId="70B381A1" w14:textId="77777777" w:rsidR="00F16FC6" w:rsidRDefault="00F16FC6" w:rsidP="00F16FC6">
      <w:pPr>
        <w:numPr>
          <w:ilvl w:val="0"/>
          <w:numId w:val="176"/>
        </w:numPr>
        <w:shd w:val="clear" w:color="auto" w:fill="FFFFFF"/>
        <w:spacing w:before="100" w:beforeAutospacing="1" w:after="100" w:afterAutospacing="1"/>
        <w:rPr>
          <w:color w:val="090E3C"/>
        </w:rPr>
      </w:pPr>
      <w:r w:rsidRPr="00882511">
        <w:rPr>
          <w:rStyle w:val="Strong"/>
          <w:rFonts w:cs="Arial"/>
          <w:color w:val="090E3C"/>
        </w:rPr>
        <w:t>Listening to Music:</w:t>
      </w:r>
      <w:r w:rsidRPr="00882511">
        <w:rPr>
          <w:color w:val="090E3C"/>
        </w:rPr>
        <w:t xml:space="preserve"> Focus on the whole </w:t>
      </w:r>
      <w:r w:rsidR="007D0C81" w:rsidRPr="00882511">
        <w:rPr>
          <w:color w:val="090E3C"/>
        </w:rPr>
        <w:t>song or</w:t>
      </w:r>
      <w:r w:rsidRPr="00882511">
        <w:rPr>
          <w:color w:val="090E3C"/>
        </w:rPr>
        <w:t xml:space="preserve"> listen specifically to the voice or an instrument.</w:t>
      </w:r>
    </w:p>
    <w:p w14:paraId="3180E08B" w14:textId="77777777" w:rsidR="00882511" w:rsidRDefault="00B7408E" w:rsidP="00882511">
      <w:pPr>
        <w:shd w:val="clear" w:color="auto" w:fill="FFFFFF"/>
        <w:spacing w:before="100" w:beforeAutospacing="1" w:after="100" w:afterAutospacing="1"/>
      </w:pPr>
      <w:hyperlink r:id="rId24" w:history="1">
        <w:r w:rsidR="00882511">
          <w:rPr>
            <w:rStyle w:val="Hyperlink"/>
          </w:rPr>
          <w:t>https://childmind.org/article/how-mindfulness-can-help-during-covid-19/</w:t>
        </w:r>
      </w:hyperlink>
    </w:p>
    <w:p w14:paraId="2FC6D72A" w14:textId="50508732" w:rsidR="007E76ED" w:rsidRPr="007E76ED" w:rsidRDefault="007E76ED" w:rsidP="007E76ED">
      <w:pPr>
        <w:shd w:val="clear" w:color="auto" w:fill="FFFFFF"/>
        <w:spacing w:before="100" w:beforeAutospacing="1" w:after="100" w:afterAutospacing="1"/>
        <w:rPr>
          <w:b/>
          <w:color w:val="E36C0A" w:themeColor="accent6" w:themeShade="BF"/>
          <w:sz w:val="28"/>
          <w:szCs w:val="28"/>
        </w:rPr>
      </w:pPr>
      <w:r w:rsidRPr="007E76ED">
        <w:rPr>
          <w:b/>
          <w:color w:val="E36C0A" w:themeColor="accent6" w:themeShade="BF"/>
          <w:sz w:val="28"/>
          <w:szCs w:val="28"/>
        </w:rPr>
        <w:t xml:space="preserve">Supporting a </w:t>
      </w:r>
      <w:r w:rsidRPr="007E76ED">
        <w:rPr>
          <w:rFonts w:eastAsia="Times New Roman"/>
          <w:b/>
          <w:color w:val="E36C0A" w:themeColor="accent6" w:themeShade="BF"/>
          <w:sz w:val="28"/>
          <w:szCs w:val="28"/>
          <w:lang w:eastAsia="en-GB"/>
        </w:rPr>
        <w:t>bereaved child returning to school following the death of someone close</w:t>
      </w:r>
    </w:p>
    <w:p w14:paraId="09A55375" w14:textId="3CE45CE9" w:rsidR="007E76ED" w:rsidRDefault="007E76ED" w:rsidP="007E76ED">
      <w:pPr>
        <w:shd w:val="clear" w:color="auto" w:fill="FFFFFF"/>
        <w:spacing w:after="300"/>
        <w:rPr>
          <w:color w:val="443745"/>
          <w:shd w:val="clear" w:color="auto" w:fill="FFFFFF"/>
        </w:rPr>
      </w:pPr>
      <w:r>
        <w:rPr>
          <w:rFonts w:eastAsia="Times New Roman"/>
          <w:color w:val="443745"/>
          <w:lang w:eastAsia="en-GB"/>
        </w:rPr>
        <w:t xml:space="preserve">Advice from Cruse, </w:t>
      </w:r>
      <w:r>
        <w:rPr>
          <w:color w:val="443745"/>
          <w:shd w:val="clear" w:color="auto" w:fill="FFFFFF"/>
        </w:rPr>
        <w:t>the leading national charity for bereaved people in England, Wales and Northern Ireland states-</w:t>
      </w:r>
    </w:p>
    <w:p w14:paraId="3C536E53" w14:textId="094EE1AA" w:rsidR="007E76ED" w:rsidRPr="007E76ED" w:rsidRDefault="007E76ED" w:rsidP="007E76ED">
      <w:pPr>
        <w:shd w:val="clear" w:color="auto" w:fill="FFFFFF"/>
        <w:spacing w:after="300"/>
        <w:rPr>
          <w:rFonts w:eastAsia="Times New Roman"/>
          <w:i/>
          <w:color w:val="443745"/>
          <w:lang w:eastAsia="en-GB"/>
        </w:rPr>
      </w:pPr>
      <w:r w:rsidRPr="007E76ED">
        <w:rPr>
          <w:i/>
          <w:color w:val="443745"/>
          <w:shd w:val="clear" w:color="auto" w:fill="FFFFFF"/>
        </w:rPr>
        <w:t>‘</w:t>
      </w:r>
      <w:r w:rsidRPr="007E76ED">
        <w:rPr>
          <w:rFonts w:eastAsia="Times New Roman"/>
          <w:i/>
          <w:color w:val="443745"/>
          <w:lang w:eastAsia="en-GB"/>
        </w:rPr>
        <w:t>There is no set time prescribed for when a bereaved child or young person should return to school following the death of someone close. The length of absence will depend on the wishes and cultural beliefs of the family, the child / young person’s preparedness to return to school and the school's policy. Increasingly, schools themselves are recommending an immediate return for pupils. If a bereaved child or young person has been absent from school for a long period of time this can increase their anxieties and cause difficulties readjusting to school life.</w:t>
      </w:r>
      <w:r>
        <w:rPr>
          <w:rFonts w:eastAsia="Times New Roman"/>
          <w:i/>
          <w:color w:val="443745"/>
          <w:lang w:eastAsia="en-GB"/>
        </w:rPr>
        <w:t>’</w:t>
      </w:r>
    </w:p>
    <w:p w14:paraId="00134E7E" w14:textId="07AD3603" w:rsidR="007E76ED" w:rsidRPr="007E76ED" w:rsidRDefault="007E76ED" w:rsidP="00882511">
      <w:pPr>
        <w:shd w:val="clear" w:color="auto" w:fill="FFFFFF"/>
        <w:spacing w:before="100" w:beforeAutospacing="1" w:after="100" w:afterAutospacing="1"/>
        <w:rPr>
          <w:color w:val="auto"/>
        </w:rPr>
      </w:pPr>
      <w:r w:rsidRPr="007E76ED">
        <w:rPr>
          <w:color w:val="auto"/>
        </w:rPr>
        <w:t>Further very detailed and supportive information can be found using the following link</w:t>
      </w:r>
    </w:p>
    <w:p w14:paraId="7FB6E481" w14:textId="3A5FF762" w:rsidR="007E76ED" w:rsidRDefault="00B7408E" w:rsidP="00882511">
      <w:pPr>
        <w:shd w:val="clear" w:color="auto" w:fill="FFFFFF"/>
        <w:spacing w:before="100" w:beforeAutospacing="1" w:after="100" w:afterAutospacing="1"/>
      </w:pPr>
      <w:hyperlink r:id="rId25" w:history="1">
        <w:r w:rsidR="007E76ED">
          <w:rPr>
            <w:rStyle w:val="Hyperlink"/>
          </w:rPr>
          <w:t>https://www.cruse.org.uk/get-help/for-schools/returning-to-school</w:t>
        </w:r>
      </w:hyperlink>
    </w:p>
    <w:p w14:paraId="1AFDB369" w14:textId="77777777" w:rsidR="007E76ED" w:rsidRDefault="007E76ED" w:rsidP="00882511">
      <w:pPr>
        <w:shd w:val="clear" w:color="auto" w:fill="FFFFFF"/>
        <w:spacing w:before="100" w:beforeAutospacing="1" w:after="100" w:afterAutospacing="1"/>
        <w:rPr>
          <w:b/>
          <w:sz w:val="32"/>
          <w:szCs w:val="32"/>
        </w:rPr>
      </w:pPr>
    </w:p>
    <w:p w14:paraId="26691390" w14:textId="77777777" w:rsidR="007E76ED" w:rsidRDefault="007E76ED" w:rsidP="00882511">
      <w:pPr>
        <w:shd w:val="clear" w:color="auto" w:fill="FFFFFF"/>
        <w:spacing w:before="100" w:beforeAutospacing="1" w:after="100" w:afterAutospacing="1"/>
        <w:rPr>
          <w:b/>
          <w:sz w:val="32"/>
          <w:szCs w:val="32"/>
        </w:rPr>
      </w:pPr>
    </w:p>
    <w:p w14:paraId="2820559A" w14:textId="77777777" w:rsidR="007E76ED" w:rsidRDefault="007E76ED" w:rsidP="00882511">
      <w:pPr>
        <w:shd w:val="clear" w:color="auto" w:fill="FFFFFF"/>
        <w:spacing w:before="100" w:beforeAutospacing="1" w:after="100" w:afterAutospacing="1"/>
        <w:rPr>
          <w:b/>
          <w:sz w:val="32"/>
          <w:szCs w:val="32"/>
        </w:rPr>
      </w:pPr>
    </w:p>
    <w:p w14:paraId="1FCD2BEA" w14:textId="77777777" w:rsidR="007E76ED" w:rsidRDefault="007E76ED" w:rsidP="00882511">
      <w:pPr>
        <w:shd w:val="clear" w:color="auto" w:fill="FFFFFF"/>
        <w:spacing w:before="100" w:beforeAutospacing="1" w:after="100" w:afterAutospacing="1"/>
        <w:rPr>
          <w:b/>
          <w:sz w:val="32"/>
          <w:szCs w:val="32"/>
        </w:rPr>
      </w:pPr>
    </w:p>
    <w:p w14:paraId="7B80CA0F" w14:textId="77777777" w:rsidR="007E76ED" w:rsidRPr="00531040" w:rsidRDefault="007E76ED" w:rsidP="00882511">
      <w:pPr>
        <w:shd w:val="clear" w:color="auto" w:fill="FFFFFF"/>
        <w:spacing w:before="100" w:beforeAutospacing="1" w:after="100" w:afterAutospacing="1"/>
        <w:rPr>
          <w:b/>
          <w:sz w:val="32"/>
          <w:szCs w:val="32"/>
        </w:rPr>
      </w:pPr>
    </w:p>
    <w:p w14:paraId="1A7D421F" w14:textId="77777777" w:rsidR="00882511" w:rsidRPr="00531040" w:rsidRDefault="00882511" w:rsidP="00882511">
      <w:pPr>
        <w:shd w:val="clear" w:color="auto" w:fill="FFFFFF"/>
        <w:spacing w:before="100" w:beforeAutospacing="1" w:after="100" w:afterAutospacing="1"/>
        <w:rPr>
          <w:b/>
          <w:color w:val="E36C0A" w:themeColor="accent6" w:themeShade="BF"/>
          <w:sz w:val="32"/>
          <w:szCs w:val="32"/>
        </w:rPr>
      </w:pPr>
      <w:r w:rsidRPr="00531040">
        <w:rPr>
          <w:b/>
          <w:color w:val="E36C0A" w:themeColor="accent6" w:themeShade="BF"/>
          <w:sz w:val="32"/>
          <w:szCs w:val="32"/>
        </w:rPr>
        <w:t xml:space="preserve">Supporting the mental health and well-being of staff </w:t>
      </w:r>
    </w:p>
    <w:p w14:paraId="525E6CF6" w14:textId="77777777" w:rsidR="00A90333" w:rsidRPr="00A90333" w:rsidRDefault="00A90333" w:rsidP="00882511">
      <w:pPr>
        <w:shd w:val="clear" w:color="auto" w:fill="FFFFFF"/>
        <w:spacing w:before="100" w:beforeAutospacing="1" w:after="100" w:afterAutospacing="1"/>
        <w:rPr>
          <w:color w:val="auto"/>
        </w:rPr>
      </w:pPr>
      <w:r w:rsidRPr="00A90333">
        <w:rPr>
          <w:color w:val="auto"/>
        </w:rPr>
        <w:t>The following advice from ‘Time to Change’ UK – a group supporting and promoting positive mental health is a good starting point.</w:t>
      </w:r>
    </w:p>
    <w:p w14:paraId="0B870112" w14:textId="77777777" w:rsidR="00A90333" w:rsidRPr="00A90333" w:rsidRDefault="00A90333" w:rsidP="00A90333">
      <w:pPr>
        <w:shd w:val="clear" w:color="auto" w:fill="FFFFFF"/>
        <w:spacing w:after="240"/>
        <w:rPr>
          <w:rFonts w:eastAsia="Times New Roman"/>
          <w:color w:val="404040"/>
          <w:lang w:eastAsia="en-GB"/>
        </w:rPr>
      </w:pPr>
      <w:r w:rsidRPr="00A90333">
        <w:rPr>
          <w:rFonts w:eastAsia="Times New Roman"/>
          <w:color w:val="404040"/>
          <w:lang w:eastAsia="en-GB"/>
        </w:rPr>
        <w:t>Lots of us are feeling worried about the ongoing coronavirus outbreak. While the focus is often on physical health, it's important to remember the impact on our mental health</w:t>
      </w:r>
      <w:r>
        <w:rPr>
          <w:rFonts w:eastAsia="Times New Roman"/>
          <w:color w:val="404040"/>
          <w:lang w:eastAsia="en-GB"/>
        </w:rPr>
        <w:t xml:space="preserve"> of our staff as well. </w:t>
      </w:r>
      <w:r w:rsidRPr="00A90333">
        <w:rPr>
          <w:rFonts w:eastAsia="Times New Roman"/>
          <w:color w:val="404040"/>
          <w:lang w:eastAsia="en-GB"/>
        </w:rPr>
        <w:t xml:space="preserve"> You don't need to be an expert on mental health to be there for someone. Think about using our three top tips:</w:t>
      </w:r>
    </w:p>
    <w:p w14:paraId="5540D200" w14:textId="77777777" w:rsidR="00A90333" w:rsidRPr="00A90333" w:rsidRDefault="00A90333" w:rsidP="00A90333">
      <w:pPr>
        <w:shd w:val="clear" w:color="auto" w:fill="FFFFFF"/>
        <w:spacing w:after="240"/>
        <w:rPr>
          <w:rFonts w:eastAsia="Times New Roman"/>
          <w:color w:val="404040"/>
          <w:lang w:eastAsia="en-GB"/>
        </w:rPr>
      </w:pPr>
      <w:r w:rsidRPr="00A90333">
        <w:rPr>
          <w:rFonts w:eastAsia="Times New Roman"/>
          <w:b/>
          <w:bCs/>
          <w:color w:val="404040"/>
          <w:lang w:eastAsia="en-GB"/>
        </w:rPr>
        <w:t>1) Check in</w:t>
      </w:r>
    </w:p>
    <w:p w14:paraId="32C52843" w14:textId="77777777" w:rsidR="00A90333" w:rsidRPr="00A90333" w:rsidRDefault="00A90333" w:rsidP="00A90333">
      <w:pPr>
        <w:shd w:val="clear" w:color="auto" w:fill="FFFFFF"/>
        <w:spacing w:after="240"/>
        <w:rPr>
          <w:rFonts w:eastAsia="Times New Roman"/>
          <w:color w:val="404040"/>
          <w:lang w:eastAsia="en-GB"/>
        </w:rPr>
      </w:pPr>
      <w:r w:rsidRPr="00A90333">
        <w:rPr>
          <w:rFonts w:eastAsia="Times New Roman"/>
          <w:color w:val="404040"/>
          <w:lang w:eastAsia="en-GB"/>
        </w:rPr>
        <w:t xml:space="preserve">You might not be able to meet </w:t>
      </w:r>
      <w:r>
        <w:rPr>
          <w:rFonts w:eastAsia="Times New Roman"/>
          <w:color w:val="404040"/>
          <w:lang w:eastAsia="en-GB"/>
        </w:rPr>
        <w:t xml:space="preserve">all staff </w:t>
      </w:r>
      <w:r w:rsidRPr="00A90333">
        <w:rPr>
          <w:rFonts w:eastAsia="Times New Roman"/>
          <w:color w:val="404040"/>
          <w:lang w:eastAsia="en-GB"/>
        </w:rPr>
        <w:t>face-to-face, but picking up the phone, having a video call, starting a group chat or messaging someone on social media lets them know you are there to talk and ready to listen.</w:t>
      </w:r>
    </w:p>
    <w:p w14:paraId="50A65925" w14:textId="77777777" w:rsidR="00A90333" w:rsidRPr="00A90333" w:rsidRDefault="00A90333" w:rsidP="00A90333">
      <w:pPr>
        <w:shd w:val="clear" w:color="auto" w:fill="FFFFFF"/>
        <w:spacing w:after="240"/>
        <w:rPr>
          <w:rFonts w:eastAsia="Times New Roman"/>
          <w:color w:val="404040"/>
          <w:lang w:eastAsia="en-GB"/>
        </w:rPr>
      </w:pPr>
      <w:r w:rsidRPr="00A90333">
        <w:rPr>
          <w:rFonts w:eastAsia="Times New Roman"/>
          <w:b/>
          <w:bCs/>
          <w:color w:val="404040"/>
          <w:lang w:eastAsia="en-GB"/>
        </w:rPr>
        <w:t>2) Listen and reflect</w:t>
      </w:r>
    </w:p>
    <w:p w14:paraId="18B6D33C" w14:textId="77777777" w:rsidR="00A90333" w:rsidRPr="00A90333" w:rsidRDefault="00A90333" w:rsidP="00A90333">
      <w:pPr>
        <w:shd w:val="clear" w:color="auto" w:fill="FFFFFF"/>
        <w:spacing w:after="240"/>
        <w:rPr>
          <w:rFonts w:eastAsia="Times New Roman"/>
          <w:color w:val="404040"/>
          <w:lang w:eastAsia="en-GB"/>
        </w:rPr>
      </w:pPr>
      <w:r w:rsidRPr="00A90333">
        <w:rPr>
          <w:rFonts w:eastAsia="Times New Roman"/>
          <w:color w:val="404040"/>
          <w:lang w:eastAsia="en-GB"/>
        </w:rPr>
        <w:t>Whether you have a mental health problem or not, this will be a challenging time for our mental health and wellbeing. If someone opens up to you, remember that you don't need to fix things or offer advice. Often just listening, and showing you take them seriously, can help someone to manage.</w:t>
      </w:r>
    </w:p>
    <w:p w14:paraId="38D262C3" w14:textId="77777777" w:rsidR="00A90333" w:rsidRPr="00A90333" w:rsidRDefault="00A90333" w:rsidP="00A90333">
      <w:pPr>
        <w:shd w:val="clear" w:color="auto" w:fill="FFFFFF"/>
        <w:spacing w:after="240"/>
        <w:rPr>
          <w:rFonts w:eastAsia="Times New Roman"/>
          <w:color w:val="404040"/>
          <w:lang w:eastAsia="en-GB"/>
        </w:rPr>
      </w:pPr>
      <w:r w:rsidRPr="00A90333">
        <w:rPr>
          <w:rFonts w:eastAsia="Times New Roman"/>
          <w:b/>
          <w:bCs/>
          <w:color w:val="404040"/>
          <w:lang w:eastAsia="en-GB"/>
        </w:rPr>
        <w:t>3) Ask questions  </w:t>
      </w:r>
    </w:p>
    <w:p w14:paraId="7A23B4FE" w14:textId="77777777" w:rsidR="00882511" w:rsidRPr="00A90333" w:rsidRDefault="00A90333" w:rsidP="00A90333">
      <w:pPr>
        <w:shd w:val="clear" w:color="auto" w:fill="FFFFFF"/>
        <w:spacing w:after="240"/>
        <w:rPr>
          <w:rFonts w:eastAsia="Times New Roman"/>
          <w:color w:val="404040"/>
          <w:lang w:eastAsia="en-GB"/>
        </w:rPr>
      </w:pPr>
      <w:r w:rsidRPr="00A90333">
        <w:rPr>
          <w:rFonts w:eastAsia="Times New Roman"/>
          <w:color w:val="404040"/>
          <w:lang w:eastAsia="en-GB"/>
        </w:rPr>
        <w:t xml:space="preserve">Ask how people are </w:t>
      </w:r>
      <w:r w:rsidR="007D0C81" w:rsidRPr="00A90333">
        <w:rPr>
          <w:rFonts w:eastAsia="Times New Roman"/>
          <w:color w:val="404040"/>
          <w:lang w:eastAsia="en-GB"/>
        </w:rPr>
        <w:t>managing and</w:t>
      </w:r>
      <w:r w:rsidRPr="00A90333">
        <w:rPr>
          <w:rFonts w:eastAsia="Times New Roman"/>
          <w:color w:val="404040"/>
          <w:lang w:eastAsia="en-GB"/>
        </w:rPr>
        <w:t xml:space="preserve"> ask again if you're worried they aren't sharing the full picture. Asking again, with interest, can help someone to open up and explore what they're feeling.</w:t>
      </w:r>
    </w:p>
    <w:p w14:paraId="46E37287" w14:textId="77777777" w:rsidR="00882511" w:rsidRDefault="00B7408E" w:rsidP="00882511">
      <w:pPr>
        <w:shd w:val="clear" w:color="auto" w:fill="FFFFFF"/>
        <w:spacing w:before="100" w:beforeAutospacing="1" w:after="100" w:afterAutospacing="1"/>
      </w:pPr>
      <w:hyperlink r:id="rId26" w:history="1">
        <w:r w:rsidR="00A90333">
          <w:rPr>
            <w:rStyle w:val="Hyperlink"/>
          </w:rPr>
          <w:t>https://www.time-to-change.org.uk/coronavirus</w:t>
        </w:r>
      </w:hyperlink>
    </w:p>
    <w:p w14:paraId="1EAD816F" w14:textId="77777777" w:rsidR="00A90333" w:rsidRDefault="00A90333" w:rsidP="00882511">
      <w:pPr>
        <w:shd w:val="clear" w:color="auto" w:fill="FFFFFF"/>
        <w:spacing w:before="100" w:beforeAutospacing="1" w:after="100" w:afterAutospacing="1"/>
      </w:pPr>
    </w:p>
    <w:p w14:paraId="014B3161" w14:textId="77777777" w:rsidR="00A90333" w:rsidRDefault="00A90333" w:rsidP="00882511">
      <w:pPr>
        <w:shd w:val="clear" w:color="auto" w:fill="FFFFFF"/>
        <w:spacing w:before="100" w:beforeAutospacing="1" w:after="100" w:afterAutospacing="1"/>
        <w:rPr>
          <w:color w:val="090E3C"/>
        </w:rPr>
      </w:pPr>
      <w:r>
        <w:t>It is useful to promote and remind staff of particular aspects of ‘Mindfulness’ that are also useful at this time</w:t>
      </w:r>
    </w:p>
    <w:p w14:paraId="3CB2169A" w14:textId="77777777" w:rsidR="00882511" w:rsidRDefault="00882511" w:rsidP="00882511">
      <w:pPr>
        <w:shd w:val="clear" w:color="auto" w:fill="FFFFFF"/>
        <w:spacing w:before="100" w:beforeAutospacing="1" w:after="100" w:afterAutospacing="1"/>
        <w:rPr>
          <w:color w:val="090E3C"/>
        </w:rPr>
      </w:pPr>
    </w:p>
    <w:p w14:paraId="1719ECEA" w14:textId="77777777" w:rsidR="00F16FC6" w:rsidRPr="00A90333" w:rsidRDefault="00F16FC6" w:rsidP="00F16FC6">
      <w:pPr>
        <w:pStyle w:val="Heading2"/>
        <w:shd w:val="clear" w:color="auto" w:fill="FFFFFF"/>
        <w:rPr>
          <w:b w:val="0"/>
          <w:color w:val="auto"/>
          <w:sz w:val="24"/>
          <w:szCs w:val="24"/>
        </w:rPr>
      </w:pPr>
      <w:r w:rsidRPr="00A90333">
        <w:rPr>
          <w:rStyle w:val="Strong"/>
          <w:rFonts w:cs="Arial"/>
          <w:b/>
          <w:bCs w:val="0"/>
          <w:color w:val="auto"/>
          <w:sz w:val="24"/>
          <w:szCs w:val="24"/>
        </w:rPr>
        <w:t>Make time for mindfulness</w:t>
      </w:r>
    </w:p>
    <w:p w14:paraId="58A27937" w14:textId="77777777" w:rsidR="00F16FC6" w:rsidRDefault="00F16FC6" w:rsidP="00F16FC6">
      <w:pPr>
        <w:pStyle w:val="NormalWeb"/>
        <w:shd w:val="clear" w:color="auto" w:fill="FFFFFF"/>
        <w:rPr>
          <w:rFonts w:ascii="Arial" w:hAnsi="Arial" w:cs="Arial"/>
          <w:color w:val="090E3C"/>
        </w:rPr>
      </w:pPr>
      <w:r w:rsidRPr="00882511">
        <w:rPr>
          <w:rFonts w:ascii="Arial" w:hAnsi="Arial" w:cs="Arial"/>
          <w:color w:val="090E3C"/>
        </w:rPr>
        <w:t>Right now</w:t>
      </w:r>
      <w:r w:rsidR="008B0846">
        <w:rPr>
          <w:rFonts w:ascii="Arial" w:hAnsi="Arial" w:cs="Arial"/>
          <w:color w:val="090E3C"/>
        </w:rPr>
        <w:t>,</w:t>
      </w:r>
      <w:r w:rsidRPr="00882511">
        <w:rPr>
          <w:rFonts w:ascii="Arial" w:hAnsi="Arial" w:cs="Arial"/>
          <w:color w:val="090E3C"/>
        </w:rPr>
        <w:t xml:space="preserve"> much of the personal time that used to be part of our daily routines — commutes, time alone at home, going to the store — is not available. This means it’s extra important to be intentional about creating space to recharge. Deciding to set time aside each day to practice mindful activities is a great place to start, says Dr. Emanuele. “The morning, before everyone is awake, can be a great time to really ground yourself.” Morning mindfulness can help set the tone for the day. “Do deep breathing, meditate, exercise, whatever mindfulness activity works for you,” she recommends. </w:t>
      </w:r>
    </w:p>
    <w:p w14:paraId="6C111343" w14:textId="77777777" w:rsidR="00A90333" w:rsidRPr="00531040" w:rsidRDefault="00A90333" w:rsidP="00A90333">
      <w:pPr>
        <w:pStyle w:val="Heading2"/>
        <w:shd w:val="clear" w:color="auto" w:fill="FFFFFF"/>
        <w:rPr>
          <w:b w:val="0"/>
          <w:color w:val="auto"/>
          <w:sz w:val="24"/>
          <w:szCs w:val="24"/>
        </w:rPr>
      </w:pPr>
      <w:r w:rsidRPr="00531040">
        <w:rPr>
          <w:rStyle w:val="Strong"/>
          <w:rFonts w:cs="Arial"/>
          <w:b/>
          <w:bCs w:val="0"/>
          <w:color w:val="auto"/>
          <w:sz w:val="24"/>
          <w:szCs w:val="24"/>
        </w:rPr>
        <w:lastRenderedPageBreak/>
        <w:t>Limit multi-tasking</w:t>
      </w:r>
    </w:p>
    <w:p w14:paraId="661CDAD6" w14:textId="77777777" w:rsidR="00A90333" w:rsidRPr="00531040" w:rsidRDefault="00A90333" w:rsidP="00A90333">
      <w:pPr>
        <w:pStyle w:val="NormalWeb"/>
        <w:shd w:val="clear" w:color="auto" w:fill="FFFFFF"/>
        <w:rPr>
          <w:rFonts w:ascii="Arial" w:hAnsi="Arial" w:cs="Arial"/>
          <w:color w:val="090E3C"/>
        </w:rPr>
      </w:pPr>
      <w:r w:rsidRPr="00531040">
        <w:rPr>
          <w:rFonts w:ascii="Arial" w:hAnsi="Arial" w:cs="Arial"/>
          <w:color w:val="090E3C"/>
        </w:rPr>
        <w:t>Right now it can feel like trying to do ten things at once is the only way anything will get done. For example, trying to fold laundry, make dinner and watch your child all while on a work call.</w:t>
      </w:r>
    </w:p>
    <w:p w14:paraId="7C043A5A" w14:textId="77777777" w:rsidR="00A90333" w:rsidRPr="00531040" w:rsidRDefault="00A90333" w:rsidP="00A90333">
      <w:pPr>
        <w:pStyle w:val="NormalWeb"/>
        <w:shd w:val="clear" w:color="auto" w:fill="FFFFFF"/>
        <w:rPr>
          <w:rFonts w:ascii="Arial" w:hAnsi="Arial" w:cs="Arial"/>
          <w:color w:val="090E3C"/>
        </w:rPr>
      </w:pPr>
      <w:r w:rsidRPr="00531040">
        <w:rPr>
          <w:rFonts w:ascii="Arial" w:hAnsi="Arial" w:cs="Arial"/>
          <w:color w:val="090E3C"/>
        </w:rPr>
        <w:t>But, explains Joanna Stern, PsyD, a clinical psychologist at the Child Mind Institute, multitasking rarely works, and can actually </w:t>
      </w:r>
      <w:r w:rsidRPr="00531040">
        <w:rPr>
          <w:rStyle w:val="Emphasis"/>
          <w:rFonts w:ascii="Arial" w:hAnsi="Arial" w:cs="Arial"/>
          <w:color w:val="090E3C"/>
        </w:rPr>
        <w:t>increase</w:t>
      </w:r>
      <w:r w:rsidRPr="00531040">
        <w:rPr>
          <w:rFonts w:ascii="Arial" w:hAnsi="Arial" w:cs="Arial"/>
          <w:color w:val="090E3C"/>
        </w:rPr>
        <w:t> stress. “Multitasking is a myth,” says Dr. Stern. Instead, she suggests achievable goals for the day, trying to focus on one thing at a time. For example, scheduling work calls during naptime, allowing kids to have a little extra screen time while you make dinner, or asking older children to help fold the laundry while you finish cleaning up.</w:t>
      </w:r>
    </w:p>
    <w:p w14:paraId="493F7D24" w14:textId="77777777" w:rsidR="00A90333" w:rsidRPr="00531040" w:rsidRDefault="00A90333" w:rsidP="00A90333">
      <w:pPr>
        <w:pStyle w:val="Heading2"/>
        <w:shd w:val="clear" w:color="auto" w:fill="FFFFFF"/>
        <w:rPr>
          <w:b w:val="0"/>
          <w:color w:val="auto"/>
          <w:sz w:val="24"/>
          <w:szCs w:val="24"/>
        </w:rPr>
      </w:pPr>
      <w:r w:rsidRPr="00531040">
        <w:rPr>
          <w:rStyle w:val="Strong"/>
          <w:rFonts w:cs="Arial"/>
          <w:b/>
          <w:bCs w:val="0"/>
          <w:color w:val="auto"/>
          <w:sz w:val="24"/>
          <w:szCs w:val="24"/>
        </w:rPr>
        <w:t>Practice mindfulness as a family</w:t>
      </w:r>
    </w:p>
    <w:p w14:paraId="23B09E07" w14:textId="77777777" w:rsidR="00A90333" w:rsidRPr="00531040" w:rsidRDefault="00A90333" w:rsidP="00A90333">
      <w:pPr>
        <w:pStyle w:val="NormalWeb"/>
        <w:shd w:val="clear" w:color="auto" w:fill="FFFFFF"/>
        <w:rPr>
          <w:rFonts w:ascii="Arial" w:hAnsi="Arial" w:cs="Arial"/>
          <w:color w:val="090E3C"/>
        </w:rPr>
      </w:pPr>
      <w:r w:rsidRPr="00531040">
        <w:rPr>
          <w:rFonts w:ascii="Arial" w:hAnsi="Arial" w:cs="Arial"/>
          <w:color w:val="090E3C"/>
        </w:rPr>
        <w:t>Mindfulness, explains David Anderson, PhD, a clinical psychologist at the Child Mind Institute, is “Anything that helps everyone take a moment to slow down, stay present, and come together.” Designating time to practice mindful activities as a family will help everyone feel less anxious. It could be a daily family yoga session, or a quiet walk in the woods as a group, taking time to focus on the way the air feels, the sound of the birds and the smell of the trees. Another good family mindfulness idea is asking everyone to mention one good thing they heard or saw that day over dinner.</w:t>
      </w:r>
    </w:p>
    <w:p w14:paraId="49AB451D" w14:textId="77777777" w:rsidR="00531040" w:rsidRDefault="00531040" w:rsidP="00A90333">
      <w:pPr>
        <w:pStyle w:val="Heading2"/>
        <w:shd w:val="clear" w:color="auto" w:fill="FFFFFF"/>
        <w:rPr>
          <w:rStyle w:val="Strong"/>
          <w:rFonts w:cs="Arial"/>
          <w:b/>
          <w:bCs w:val="0"/>
          <w:color w:val="auto"/>
          <w:sz w:val="24"/>
          <w:szCs w:val="24"/>
        </w:rPr>
      </w:pPr>
    </w:p>
    <w:p w14:paraId="4A8749D1" w14:textId="77777777" w:rsidR="00A90333" w:rsidRPr="00531040" w:rsidRDefault="00531040" w:rsidP="00A90333">
      <w:pPr>
        <w:pStyle w:val="Heading2"/>
        <w:shd w:val="clear" w:color="auto" w:fill="FFFFFF"/>
        <w:rPr>
          <w:b w:val="0"/>
          <w:color w:val="auto"/>
          <w:sz w:val="24"/>
          <w:szCs w:val="24"/>
        </w:rPr>
      </w:pPr>
      <w:r>
        <w:rPr>
          <w:rStyle w:val="Strong"/>
          <w:rFonts w:cs="Arial"/>
          <w:b/>
          <w:bCs w:val="0"/>
          <w:color w:val="auto"/>
          <w:sz w:val="24"/>
          <w:szCs w:val="24"/>
        </w:rPr>
        <w:t xml:space="preserve">This is a time of </w:t>
      </w:r>
      <w:r w:rsidR="00A90333" w:rsidRPr="00531040">
        <w:rPr>
          <w:rStyle w:val="Strong"/>
          <w:rFonts w:cs="Arial"/>
          <w:b/>
          <w:bCs w:val="0"/>
          <w:color w:val="auto"/>
          <w:sz w:val="24"/>
          <w:szCs w:val="24"/>
        </w:rPr>
        <w:t>uncertainty</w:t>
      </w:r>
      <w:r>
        <w:rPr>
          <w:rStyle w:val="Strong"/>
          <w:rFonts w:cs="Arial"/>
          <w:b/>
          <w:bCs w:val="0"/>
          <w:color w:val="auto"/>
          <w:sz w:val="24"/>
          <w:szCs w:val="24"/>
        </w:rPr>
        <w:t xml:space="preserve"> and this last point is particularly relevant.</w:t>
      </w:r>
    </w:p>
    <w:p w14:paraId="4327C06D" w14:textId="77777777" w:rsidR="00A90333" w:rsidRDefault="00A90333" w:rsidP="00A90333">
      <w:pPr>
        <w:pStyle w:val="NormalWeb"/>
        <w:shd w:val="clear" w:color="auto" w:fill="FFFFFF"/>
        <w:rPr>
          <w:rFonts w:ascii="Arial" w:hAnsi="Arial" w:cs="Arial"/>
          <w:color w:val="090E3C"/>
        </w:rPr>
      </w:pPr>
      <w:r w:rsidRPr="00531040">
        <w:rPr>
          <w:rFonts w:ascii="Arial" w:hAnsi="Arial" w:cs="Arial"/>
          <w:color w:val="090E3C"/>
        </w:rPr>
        <w:t xml:space="preserve">This situation is one of extreme uncertainty. We don’t know what will happen, how long it will last or what things will be like when it’s over. One thing we do know, however, is that worrying about it won’t change the outcome. Learning how to tolerate the uncertainty is a huge part of building healthy coping skills for ourselves, which we then want to model for our children. “Right </w:t>
      </w:r>
      <w:r w:rsidR="008B0846" w:rsidRPr="00531040">
        <w:rPr>
          <w:rFonts w:ascii="Arial" w:hAnsi="Arial" w:cs="Arial"/>
          <w:color w:val="090E3C"/>
        </w:rPr>
        <w:t>now,</w:t>
      </w:r>
      <w:r w:rsidRPr="00531040">
        <w:rPr>
          <w:rFonts w:ascii="Arial" w:hAnsi="Arial" w:cs="Arial"/>
          <w:color w:val="090E3C"/>
        </w:rPr>
        <w:t xml:space="preserve"> it’s very easy to let your brain spin out with the frightening possibilities,” warns Dr. Anderson. “Practi</w:t>
      </w:r>
      <w:r w:rsidR="008B0846">
        <w:rPr>
          <w:rFonts w:ascii="Arial" w:hAnsi="Arial" w:cs="Arial"/>
          <w:color w:val="090E3C"/>
        </w:rPr>
        <w:t>s</w:t>
      </w:r>
      <w:r w:rsidRPr="00531040">
        <w:rPr>
          <w:rFonts w:ascii="Arial" w:hAnsi="Arial" w:cs="Arial"/>
          <w:color w:val="090E3C"/>
        </w:rPr>
        <w:t>ing mindfulness helps bring us back to the present, and away from the brink.”</w:t>
      </w:r>
    </w:p>
    <w:p w14:paraId="670DE5D8" w14:textId="77777777" w:rsidR="00531040" w:rsidRDefault="00531040" w:rsidP="00A90333">
      <w:pPr>
        <w:pStyle w:val="NormalWeb"/>
        <w:shd w:val="clear" w:color="auto" w:fill="FFFFFF"/>
        <w:rPr>
          <w:rFonts w:ascii="Arial" w:hAnsi="Arial" w:cs="Arial"/>
          <w:color w:val="090E3C"/>
        </w:rPr>
      </w:pPr>
    </w:p>
    <w:p w14:paraId="1B377DEA" w14:textId="77777777" w:rsidR="00531040" w:rsidRDefault="00B7408E" w:rsidP="00A90333">
      <w:pPr>
        <w:pStyle w:val="NormalWeb"/>
        <w:shd w:val="clear" w:color="auto" w:fill="FFFFFF"/>
      </w:pPr>
      <w:hyperlink r:id="rId27" w:history="1">
        <w:r w:rsidR="00531040">
          <w:rPr>
            <w:rStyle w:val="Hyperlink"/>
          </w:rPr>
          <w:t>https://childmind.org/article/how-mindfulness-can-help-during-covid-19/</w:t>
        </w:r>
      </w:hyperlink>
    </w:p>
    <w:p w14:paraId="3AE649CF" w14:textId="77777777" w:rsidR="00531040" w:rsidRDefault="00531040" w:rsidP="00A90333">
      <w:pPr>
        <w:pStyle w:val="NormalWeb"/>
        <w:shd w:val="clear" w:color="auto" w:fill="FFFFFF"/>
      </w:pPr>
    </w:p>
    <w:p w14:paraId="2FAA4ED6" w14:textId="77777777" w:rsidR="00531040" w:rsidRPr="00531040" w:rsidRDefault="00531040" w:rsidP="00A90333">
      <w:pPr>
        <w:pStyle w:val="NormalWeb"/>
        <w:shd w:val="clear" w:color="auto" w:fill="FFFFFF"/>
        <w:rPr>
          <w:rFonts w:ascii="Arial" w:hAnsi="Arial" w:cs="Arial"/>
          <w:color w:val="090E3C"/>
        </w:rPr>
      </w:pPr>
    </w:p>
    <w:p w14:paraId="339F29E8" w14:textId="77777777" w:rsidR="00A90333" w:rsidRPr="00882511" w:rsidRDefault="00A90333" w:rsidP="00F16FC6">
      <w:pPr>
        <w:pStyle w:val="NormalWeb"/>
        <w:shd w:val="clear" w:color="auto" w:fill="FFFFFF"/>
        <w:rPr>
          <w:rFonts w:ascii="Arial" w:hAnsi="Arial" w:cs="Arial"/>
          <w:color w:val="090E3C"/>
        </w:rPr>
      </w:pPr>
    </w:p>
    <w:p w14:paraId="7C176BAA" w14:textId="77777777" w:rsidR="00F16FC6" w:rsidRPr="00F16FC6" w:rsidRDefault="00F16FC6" w:rsidP="00F16FC6">
      <w:pPr>
        <w:shd w:val="clear" w:color="auto" w:fill="FFFFFF"/>
        <w:spacing w:before="100" w:beforeAutospacing="1" w:after="100" w:afterAutospacing="1"/>
        <w:rPr>
          <w:color w:val="00B0F0"/>
          <w:sz w:val="28"/>
          <w:szCs w:val="28"/>
        </w:rPr>
      </w:pPr>
    </w:p>
    <w:p w14:paraId="298A566A" w14:textId="77777777" w:rsidR="00F16FC6" w:rsidRDefault="00F16FC6" w:rsidP="00F16FC6">
      <w:pPr>
        <w:shd w:val="clear" w:color="auto" w:fill="FFFFFF"/>
        <w:spacing w:before="100" w:beforeAutospacing="1" w:after="100" w:afterAutospacing="1"/>
        <w:rPr>
          <w:color w:val="303030"/>
        </w:rPr>
      </w:pPr>
    </w:p>
    <w:p w14:paraId="3B21EB83" w14:textId="77777777" w:rsidR="00F16FC6" w:rsidRDefault="00F16FC6" w:rsidP="00F16FC6">
      <w:pPr>
        <w:shd w:val="clear" w:color="auto" w:fill="FFFFFF"/>
        <w:spacing w:before="100" w:beforeAutospacing="1" w:after="100" w:afterAutospacing="1"/>
        <w:rPr>
          <w:color w:val="303030"/>
        </w:rPr>
      </w:pPr>
    </w:p>
    <w:p w14:paraId="1F54D39D" w14:textId="77777777" w:rsidR="00003C14" w:rsidRPr="00003C14" w:rsidRDefault="00003C14" w:rsidP="00003C14">
      <w:pPr>
        <w:pStyle w:val="content"/>
        <w:shd w:val="clear" w:color="auto" w:fill="FFFFFF"/>
        <w:spacing w:before="240" w:beforeAutospacing="0" w:after="240" w:afterAutospacing="0"/>
        <w:rPr>
          <w:rFonts w:ascii="Arial" w:hAnsi="Arial" w:cs="Arial"/>
        </w:rPr>
      </w:pPr>
    </w:p>
    <w:p w14:paraId="1446EB68" w14:textId="77777777" w:rsidR="00003C14" w:rsidRDefault="00003C14" w:rsidP="00003C14">
      <w:pPr>
        <w:pStyle w:val="content"/>
        <w:shd w:val="clear" w:color="auto" w:fill="FFFFFF"/>
        <w:spacing w:before="240" w:beforeAutospacing="0" w:after="240" w:afterAutospacing="0"/>
        <w:rPr>
          <w:rFonts w:ascii="Arial" w:hAnsi="Arial" w:cs="Arial"/>
          <w:color w:val="303030"/>
        </w:rPr>
      </w:pPr>
      <w:r>
        <w:rPr>
          <w:rFonts w:ascii="Arial" w:hAnsi="Arial" w:cs="Arial"/>
          <w:color w:val="303030"/>
        </w:rPr>
        <w:t> </w:t>
      </w:r>
    </w:p>
    <w:p w14:paraId="7FC19F30" w14:textId="77777777" w:rsidR="00003C14" w:rsidRDefault="00003C14" w:rsidP="00CC5547">
      <w:pPr>
        <w:jc w:val="both"/>
      </w:pPr>
    </w:p>
    <w:p w14:paraId="4204ED4C" w14:textId="77777777" w:rsidR="00003C14" w:rsidRDefault="00003C14" w:rsidP="00CC5547">
      <w:pPr>
        <w:jc w:val="both"/>
      </w:pPr>
    </w:p>
    <w:p w14:paraId="52105600" w14:textId="77777777" w:rsidR="002910FE" w:rsidRDefault="002910FE" w:rsidP="00CC5547">
      <w:pPr>
        <w:jc w:val="both"/>
      </w:pPr>
    </w:p>
    <w:p w14:paraId="57C00C39" w14:textId="77777777" w:rsidR="002910FE" w:rsidRDefault="002910FE" w:rsidP="00CC5547">
      <w:pPr>
        <w:jc w:val="both"/>
      </w:pPr>
    </w:p>
    <w:p w14:paraId="7DA1D8D2" w14:textId="77777777" w:rsidR="002910FE" w:rsidRDefault="002910FE" w:rsidP="00CC5547">
      <w:pPr>
        <w:jc w:val="both"/>
      </w:pPr>
    </w:p>
    <w:p w14:paraId="4507E2A1" w14:textId="77777777" w:rsidR="002910FE" w:rsidRDefault="002910FE" w:rsidP="00CC5547">
      <w:pPr>
        <w:jc w:val="both"/>
      </w:pPr>
    </w:p>
    <w:p w14:paraId="5A8E1B85" w14:textId="77777777" w:rsidR="002910FE" w:rsidRDefault="002910FE" w:rsidP="00CC5547">
      <w:pPr>
        <w:jc w:val="both"/>
      </w:pPr>
    </w:p>
    <w:sectPr w:rsidR="002910FE" w:rsidSect="008123A0">
      <w:headerReference w:type="default" r:id="rId28"/>
      <w:footerReference w:type="default" r:id="rId29"/>
      <w:headerReference w:type="first" r:id="rId30"/>
      <w:pgSz w:w="11906" w:h="16838"/>
      <w:pgMar w:top="709" w:right="709" w:bottom="709" w:left="709" w:header="73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32871A" w14:textId="77777777" w:rsidR="00756FB8" w:rsidRDefault="00756FB8" w:rsidP="00907AEB">
      <w:r>
        <w:separator/>
      </w:r>
    </w:p>
  </w:endnote>
  <w:endnote w:type="continuationSeparator" w:id="0">
    <w:p w14:paraId="47E7F460" w14:textId="77777777" w:rsidR="00756FB8" w:rsidRDefault="00756FB8" w:rsidP="00907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Effra">
    <w:charset w:val="00"/>
    <w:family w:val="swiss"/>
    <w:pitch w:val="variable"/>
    <w:sig w:usb0="A00000AF" w:usb1="5000205B"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embedRegular r:id="rId1" w:subsetted="1" w:fontKey="{52B11E48-F49D-4198-A6B5-A58F88B836F5}"/>
  </w:font>
  <w:font w:name="Helvetica">
    <w:panose1 w:val="020B0604020202020204"/>
    <w:charset w:val="00"/>
    <w:family w:val="swiss"/>
    <w:pitch w:val="variable"/>
    <w:sig w:usb0="E0002EFF" w:usb1="C000785B" w:usb2="00000009" w:usb3="00000000" w:csb0="000001FF" w:csb1="00000000"/>
    <w:embedRegular r:id="rId2" w:subsetted="1" w:fontKey="{7D2F5005-B07A-418B-9C5C-A71651FA5EE9}"/>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29FC6" w14:textId="77777777" w:rsidR="00491E38" w:rsidRPr="00137811" w:rsidRDefault="00491E38" w:rsidP="002C0878">
    <w:pPr>
      <w:pStyle w:val="Footer"/>
    </w:pPr>
  </w:p>
  <w:p w14:paraId="7D783C54" w14:textId="0523BF56" w:rsidR="00491E38" w:rsidRDefault="00491E38" w:rsidP="00754660">
    <w:pPr>
      <w:pStyle w:val="Footer"/>
      <w:jc w:val="right"/>
    </w:pPr>
    <w:r w:rsidRPr="00137811">
      <w:t xml:space="preserve">Page </w:t>
    </w:r>
    <w:r>
      <w:fldChar w:fldCharType="begin"/>
    </w:r>
    <w:r>
      <w:instrText xml:space="preserve"> PAGE </w:instrText>
    </w:r>
    <w:r>
      <w:fldChar w:fldCharType="separate"/>
    </w:r>
    <w:r w:rsidR="00B7408E">
      <w:rPr>
        <w:noProof/>
      </w:rPr>
      <w:t>3</w:t>
    </w:r>
    <w:r>
      <w:fldChar w:fldCharType="end"/>
    </w:r>
    <w:r w:rsidRPr="00137811">
      <w:t xml:space="preserve"> of </w:t>
    </w:r>
    <w:r w:rsidR="00756FB8">
      <w:rPr>
        <w:noProof/>
      </w:rPr>
      <w:fldChar w:fldCharType="begin"/>
    </w:r>
    <w:r w:rsidR="00756FB8">
      <w:rPr>
        <w:noProof/>
      </w:rPr>
      <w:instrText xml:space="preserve"> NUMPAGES  </w:instrText>
    </w:r>
    <w:r w:rsidR="00756FB8">
      <w:rPr>
        <w:noProof/>
      </w:rPr>
      <w:fldChar w:fldCharType="separate"/>
    </w:r>
    <w:r w:rsidR="00B7408E">
      <w:rPr>
        <w:noProof/>
      </w:rPr>
      <w:t>18</w:t>
    </w:r>
    <w:r w:rsidR="00756FB8">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A8922" w14:textId="77777777" w:rsidR="00491E38" w:rsidRPr="00137811" w:rsidRDefault="00491E38" w:rsidP="00754660">
    <w:pPr>
      <w:pStyle w:val="Footer"/>
      <w:jc w:val="right"/>
    </w:pPr>
  </w:p>
  <w:p w14:paraId="44FBA2CF" w14:textId="58108A44" w:rsidR="00491E38" w:rsidRDefault="00491E38" w:rsidP="00754660">
    <w:pPr>
      <w:pStyle w:val="Footer"/>
      <w:jc w:val="right"/>
    </w:pPr>
    <w:r w:rsidRPr="00137811">
      <w:t xml:space="preserve">Page </w:t>
    </w:r>
    <w:r>
      <w:fldChar w:fldCharType="begin"/>
    </w:r>
    <w:r>
      <w:instrText xml:space="preserve"> PAGE </w:instrText>
    </w:r>
    <w:r>
      <w:fldChar w:fldCharType="separate"/>
    </w:r>
    <w:r w:rsidR="00B7408E">
      <w:rPr>
        <w:noProof/>
      </w:rPr>
      <w:t>6</w:t>
    </w:r>
    <w:r>
      <w:fldChar w:fldCharType="end"/>
    </w:r>
    <w:r w:rsidRPr="00137811">
      <w:t xml:space="preserve"> of </w:t>
    </w:r>
    <w:r w:rsidR="00756FB8">
      <w:rPr>
        <w:noProof/>
      </w:rPr>
      <w:fldChar w:fldCharType="begin"/>
    </w:r>
    <w:r w:rsidR="00756FB8">
      <w:rPr>
        <w:noProof/>
      </w:rPr>
      <w:instrText xml:space="preserve"> NUMPAGES  </w:instrText>
    </w:r>
    <w:r w:rsidR="00756FB8">
      <w:rPr>
        <w:noProof/>
      </w:rPr>
      <w:fldChar w:fldCharType="separate"/>
    </w:r>
    <w:r w:rsidR="00B7408E">
      <w:rPr>
        <w:noProof/>
      </w:rPr>
      <w:t>18</w:t>
    </w:r>
    <w:r w:rsidR="00756FB8">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3A113C" w14:textId="77777777" w:rsidR="00756FB8" w:rsidRDefault="00756FB8" w:rsidP="00907AEB">
      <w:r>
        <w:separator/>
      </w:r>
    </w:p>
  </w:footnote>
  <w:footnote w:type="continuationSeparator" w:id="0">
    <w:p w14:paraId="5028C9A6" w14:textId="77777777" w:rsidR="00756FB8" w:rsidRDefault="00756FB8" w:rsidP="00907A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5716"/>
      <w:gridCol w:w="4772"/>
    </w:tblGrid>
    <w:tr w:rsidR="00491E38" w:rsidRPr="00992182" w14:paraId="0698CF56" w14:textId="77777777" w:rsidTr="00992182">
      <w:tc>
        <w:tcPr>
          <w:tcW w:w="8188" w:type="dxa"/>
          <w:vAlign w:val="bottom"/>
        </w:tcPr>
        <w:p w14:paraId="1BA35347" w14:textId="77777777" w:rsidR="00491E38" w:rsidRPr="00992182" w:rsidRDefault="00491E38" w:rsidP="001B2B0D">
          <w:pPr>
            <w:pStyle w:val="Header"/>
            <w:rPr>
              <w:b/>
              <w:sz w:val="24"/>
              <w:szCs w:val="24"/>
            </w:rPr>
          </w:pPr>
          <w:r>
            <w:rPr>
              <w:b/>
              <w:sz w:val="24"/>
              <w:szCs w:val="24"/>
            </w:rPr>
            <w:t>Document Title</w:t>
          </w:r>
        </w:p>
        <w:p w14:paraId="63BE9CEA" w14:textId="77777777" w:rsidR="00491E38" w:rsidRPr="00992182" w:rsidRDefault="00491E38" w:rsidP="001B2B0D">
          <w:pPr>
            <w:pStyle w:val="Header"/>
          </w:pPr>
          <w:r>
            <w:t>Author Date Version</w:t>
          </w:r>
        </w:p>
      </w:tc>
      <w:tc>
        <w:tcPr>
          <w:tcW w:w="7371" w:type="dxa"/>
        </w:tcPr>
        <w:p w14:paraId="229699D9" w14:textId="4EF922CE" w:rsidR="00491E38" w:rsidRPr="00992182" w:rsidRDefault="00491E38" w:rsidP="00992182">
          <w:pPr>
            <w:pStyle w:val="Header"/>
            <w:jc w:val="right"/>
          </w:pPr>
        </w:p>
      </w:tc>
    </w:tr>
    <w:tr w:rsidR="00491E38" w:rsidRPr="00992182" w14:paraId="1CB86B9F" w14:textId="77777777" w:rsidTr="00992182">
      <w:tc>
        <w:tcPr>
          <w:tcW w:w="8188" w:type="dxa"/>
          <w:vAlign w:val="bottom"/>
        </w:tcPr>
        <w:p w14:paraId="2F56BDE1" w14:textId="77777777" w:rsidR="00491E38" w:rsidRPr="00992182" w:rsidRDefault="00491E38" w:rsidP="00907AEB">
          <w:pPr>
            <w:pStyle w:val="Header"/>
            <w:rPr>
              <w:noProof/>
              <w:lang w:eastAsia="en-GB"/>
            </w:rPr>
          </w:pPr>
        </w:p>
      </w:tc>
      <w:tc>
        <w:tcPr>
          <w:tcW w:w="7371" w:type="dxa"/>
        </w:tcPr>
        <w:p w14:paraId="2DBF3DF3" w14:textId="77777777" w:rsidR="00491E38" w:rsidRPr="00992182" w:rsidRDefault="00491E38" w:rsidP="00907AEB">
          <w:pPr>
            <w:pStyle w:val="Header"/>
            <w:rPr>
              <w:noProof/>
              <w:lang w:eastAsia="en-GB"/>
            </w:rPr>
          </w:pPr>
        </w:p>
      </w:tc>
    </w:tr>
  </w:tbl>
  <w:p w14:paraId="6A056C28" w14:textId="77777777" w:rsidR="00491E38" w:rsidRDefault="00491E38" w:rsidP="00907AE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5566"/>
      <w:gridCol w:w="4922"/>
    </w:tblGrid>
    <w:tr w:rsidR="00491E38" w:rsidRPr="00992182" w14:paraId="4444C056" w14:textId="77777777" w:rsidTr="00992182">
      <w:tc>
        <w:tcPr>
          <w:tcW w:w="8188" w:type="dxa"/>
          <w:vAlign w:val="bottom"/>
        </w:tcPr>
        <w:p w14:paraId="4D750D16" w14:textId="77777777" w:rsidR="00491E38" w:rsidRPr="00992182" w:rsidRDefault="00491E38" w:rsidP="00907AEB">
          <w:pPr>
            <w:pStyle w:val="Header"/>
          </w:pPr>
        </w:p>
      </w:tc>
      <w:tc>
        <w:tcPr>
          <w:tcW w:w="7229" w:type="dxa"/>
        </w:tcPr>
        <w:p w14:paraId="1E83E068" w14:textId="40671E10" w:rsidR="00491E38" w:rsidRPr="00992182" w:rsidRDefault="00491E38" w:rsidP="00992182">
          <w:pPr>
            <w:pStyle w:val="Header"/>
            <w:jc w:val="right"/>
          </w:pPr>
        </w:p>
      </w:tc>
    </w:tr>
    <w:tr w:rsidR="00491E38" w:rsidRPr="00992182" w14:paraId="60F69857" w14:textId="77777777" w:rsidTr="00992182">
      <w:tc>
        <w:tcPr>
          <w:tcW w:w="8188" w:type="dxa"/>
          <w:vAlign w:val="bottom"/>
        </w:tcPr>
        <w:p w14:paraId="1C9372D2" w14:textId="77777777" w:rsidR="00491E38" w:rsidRPr="00992182" w:rsidRDefault="00491E38" w:rsidP="00907AEB">
          <w:pPr>
            <w:pStyle w:val="Header"/>
            <w:rPr>
              <w:noProof/>
              <w:lang w:eastAsia="en-GB"/>
            </w:rPr>
          </w:pPr>
        </w:p>
      </w:tc>
      <w:tc>
        <w:tcPr>
          <w:tcW w:w="7229" w:type="dxa"/>
        </w:tcPr>
        <w:p w14:paraId="5FA89204" w14:textId="77777777" w:rsidR="00491E38" w:rsidRPr="00992182" w:rsidRDefault="00491E38" w:rsidP="00907AEB">
          <w:pPr>
            <w:pStyle w:val="Header"/>
            <w:rPr>
              <w:noProof/>
              <w:lang w:eastAsia="en-GB"/>
            </w:rPr>
          </w:pPr>
        </w:p>
      </w:tc>
    </w:tr>
  </w:tbl>
  <w:p w14:paraId="6F3F293B" w14:textId="77777777" w:rsidR="00491E38" w:rsidRDefault="00491E38" w:rsidP="00907AE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8564B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E0F12"/>
    <w:multiLevelType w:val="hybridMultilevel"/>
    <w:tmpl w:val="9B08F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87634D"/>
    <w:multiLevelType w:val="hybridMultilevel"/>
    <w:tmpl w:val="7CF0672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0A85B37"/>
    <w:multiLevelType w:val="hybridMultilevel"/>
    <w:tmpl w:val="FBF6C520"/>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1A2458B"/>
    <w:multiLevelType w:val="hybridMultilevel"/>
    <w:tmpl w:val="2FE4A358"/>
    <w:lvl w:ilvl="0" w:tplc="08090003">
      <w:start w:val="1"/>
      <w:numFmt w:val="bullet"/>
      <w:lvlText w:val="o"/>
      <w:lvlJc w:val="left"/>
      <w:pPr>
        <w:tabs>
          <w:tab w:val="num" w:pos="1080"/>
        </w:tabs>
        <w:ind w:left="1080" w:hanging="360"/>
      </w:pPr>
      <w:rPr>
        <w:rFonts w:ascii="Courier New" w:hAnsi="Courier New" w:cs="Courier New"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2675153"/>
    <w:multiLevelType w:val="hybridMultilevel"/>
    <w:tmpl w:val="AF68C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26A510B"/>
    <w:multiLevelType w:val="hybridMultilevel"/>
    <w:tmpl w:val="91A01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F87DC3"/>
    <w:multiLevelType w:val="hybridMultilevel"/>
    <w:tmpl w:val="FD985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5C33D65"/>
    <w:multiLevelType w:val="hybridMultilevel"/>
    <w:tmpl w:val="366406D8"/>
    <w:lvl w:ilvl="0" w:tplc="2B7EE196">
      <w:start w:val="1"/>
      <w:numFmt w:val="bullet"/>
      <w:lvlText w:val=""/>
      <w:lvlJc w:val="left"/>
      <w:pPr>
        <w:ind w:left="720" w:hanging="360"/>
      </w:pPr>
      <w:rPr>
        <w:rFonts w:ascii="Symbol" w:hAnsi="Symbol" w:hint="default"/>
        <w:color w:val="6463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3B3E55"/>
    <w:multiLevelType w:val="hybridMultilevel"/>
    <w:tmpl w:val="B7304BFA"/>
    <w:lvl w:ilvl="0" w:tplc="2A7E9306">
      <w:start w:val="1"/>
      <w:numFmt w:val="bullet"/>
      <w:lvlText w:val=""/>
      <w:lvlJc w:val="left"/>
      <w:pPr>
        <w:ind w:left="1440" w:hanging="360"/>
      </w:pPr>
      <w:rPr>
        <w:rFonts w:ascii="Symbol" w:hAnsi="Symbol" w:hint="default"/>
        <w:color w:val="1FB7B0"/>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063F4DC5"/>
    <w:multiLevelType w:val="hybridMultilevel"/>
    <w:tmpl w:val="6A104D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064B0D75"/>
    <w:multiLevelType w:val="hybridMultilevel"/>
    <w:tmpl w:val="DA4C2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1724F9"/>
    <w:multiLevelType w:val="hybridMultilevel"/>
    <w:tmpl w:val="25AA6B00"/>
    <w:lvl w:ilvl="0" w:tplc="54189F8C">
      <w:start w:val="1"/>
      <w:numFmt w:val="bullet"/>
      <w:lvlText w:val="•"/>
      <w:lvlJc w:val="left"/>
      <w:pPr>
        <w:tabs>
          <w:tab w:val="num" w:pos="720"/>
        </w:tabs>
        <w:ind w:left="720" w:hanging="360"/>
      </w:pPr>
      <w:rPr>
        <w:rFonts w:ascii="Arial" w:hAnsi="Arial" w:hint="default"/>
      </w:rPr>
    </w:lvl>
    <w:lvl w:ilvl="1" w:tplc="589489D8" w:tentative="1">
      <w:start w:val="1"/>
      <w:numFmt w:val="bullet"/>
      <w:lvlText w:val="•"/>
      <w:lvlJc w:val="left"/>
      <w:pPr>
        <w:tabs>
          <w:tab w:val="num" w:pos="1440"/>
        </w:tabs>
        <w:ind w:left="1440" w:hanging="360"/>
      </w:pPr>
      <w:rPr>
        <w:rFonts w:ascii="Arial" w:hAnsi="Arial" w:hint="default"/>
      </w:rPr>
    </w:lvl>
    <w:lvl w:ilvl="2" w:tplc="C1E4BA0A" w:tentative="1">
      <w:start w:val="1"/>
      <w:numFmt w:val="bullet"/>
      <w:lvlText w:val="•"/>
      <w:lvlJc w:val="left"/>
      <w:pPr>
        <w:tabs>
          <w:tab w:val="num" w:pos="2160"/>
        </w:tabs>
        <w:ind w:left="2160" w:hanging="360"/>
      </w:pPr>
      <w:rPr>
        <w:rFonts w:ascii="Arial" w:hAnsi="Arial" w:hint="default"/>
      </w:rPr>
    </w:lvl>
    <w:lvl w:ilvl="3" w:tplc="C7DAAC9E" w:tentative="1">
      <w:start w:val="1"/>
      <w:numFmt w:val="bullet"/>
      <w:lvlText w:val="•"/>
      <w:lvlJc w:val="left"/>
      <w:pPr>
        <w:tabs>
          <w:tab w:val="num" w:pos="2880"/>
        </w:tabs>
        <w:ind w:left="2880" w:hanging="360"/>
      </w:pPr>
      <w:rPr>
        <w:rFonts w:ascii="Arial" w:hAnsi="Arial" w:hint="default"/>
      </w:rPr>
    </w:lvl>
    <w:lvl w:ilvl="4" w:tplc="D2E06198" w:tentative="1">
      <w:start w:val="1"/>
      <w:numFmt w:val="bullet"/>
      <w:lvlText w:val="•"/>
      <w:lvlJc w:val="left"/>
      <w:pPr>
        <w:tabs>
          <w:tab w:val="num" w:pos="3600"/>
        </w:tabs>
        <w:ind w:left="3600" w:hanging="360"/>
      </w:pPr>
      <w:rPr>
        <w:rFonts w:ascii="Arial" w:hAnsi="Arial" w:hint="default"/>
      </w:rPr>
    </w:lvl>
    <w:lvl w:ilvl="5" w:tplc="5BD20C32" w:tentative="1">
      <w:start w:val="1"/>
      <w:numFmt w:val="bullet"/>
      <w:lvlText w:val="•"/>
      <w:lvlJc w:val="left"/>
      <w:pPr>
        <w:tabs>
          <w:tab w:val="num" w:pos="4320"/>
        </w:tabs>
        <w:ind w:left="4320" w:hanging="360"/>
      </w:pPr>
      <w:rPr>
        <w:rFonts w:ascii="Arial" w:hAnsi="Arial" w:hint="default"/>
      </w:rPr>
    </w:lvl>
    <w:lvl w:ilvl="6" w:tplc="41EA015A" w:tentative="1">
      <w:start w:val="1"/>
      <w:numFmt w:val="bullet"/>
      <w:lvlText w:val="•"/>
      <w:lvlJc w:val="left"/>
      <w:pPr>
        <w:tabs>
          <w:tab w:val="num" w:pos="5040"/>
        </w:tabs>
        <w:ind w:left="5040" w:hanging="360"/>
      </w:pPr>
      <w:rPr>
        <w:rFonts w:ascii="Arial" w:hAnsi="Arial" w:hint="default"/>
      </w:rPr>
    </w:lvl>
    <w:lvl w:ilvl="7" w:tplc="534A960C" w:tentative="1">
      <w:start w:val="1"/>
      <w:numFmt w:val="bullet"/>
      <w:lvlText w:val="•"/>
      <w:lvlJc w:val="left"/>
      <w:pPr>
        <w:tabs>
          <w:tab w:val="num" w:pos="5760"/>
        </w:tabs>
        <w:ind w:left="5760" w:hanging="360"/>
      </w:pPr>
      <w:rPr>
        <w:rFonts w:ascii="Arial" w:hAnsi="Arial" w:hint="default"/>
      </w:rPr>
    </w:lvl>
    <w:lvl w:ilvl="8" w:tplc="E7DED83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8316301"/>
    <w:multiLevelType w:val="hybridMultilevel"/>
    <w:tmpl w:val="C50048E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E7A0834C">
      <w:numFmt w:val="bullet"/>
      <w:lvlText w:val="-"/>
      <w:lvlJc w:val="left"/>
      <w:pPr>
        <w:ind w:left="2160" w:hanging="360"/>
      </w:pPr>
      <w:rPr>
        <w:rFonts w:ascii="Arial" w:eastAsia="Times New Roman"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8BA7402"/>
    <w:multiLevelType w:val="hybridMultilevel"/>
    <w:tmpl w:val="326E3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A3244D7"/>
    <w:multiLevelType w:val="hybridMultilevel"/>
    <w:tmpl w:val="49849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AFC0E75"/>
    <w:multiLevelType w:val="hybridMultilevel"/>
    <w:tmpl w:val="71EE3204"/>
    <w:lvl w:ilvl="0" w:tplc="E3443A76">
      <w:start w:val="1"/>
      <w:numFmt w:val="bullet"/>
      <w:lvlText w:val=""/>
      <w:lvlJc w:val="left"/>
      <w:pPr>
        <w:ind w:left="720" w:hanging="360"/>
      </w:pPr>
      <w:rPr>
        <w:rFonts w:ascii="Symbol" w:hAnsi="Symbol" w:hint="default"/>
        <w:color w:val="6463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B87797D"/>
    <w:multiLevelType w:val="hybridMultilevel"/>
    <w:tmpl w:val="6E66D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BA0366B"/>
    <w:multiLevelType w:val="hybridMultilevel"/>
    <w:tmpl w:val="A4A001A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0BF84E1C"/>
    <w:multiLevelType w:val="hybridMultilevel"/>
    <w:tmpl w:val="1F8A6C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0BFC6F69"/>
    <w:multiLevelType w:val="hybridMultilevel"/>
    <w:tmpl w:val="4EA21EFE"/>
    <w:lvl w:ilvl="0" w:tplc="2A7E9306">
      <w:start w:val="1"/>
      <w:numFmt w:val="bullet"/>
      <w:lvlText w:val=""/>
      <w:lvlJc w:val="left"/>
      <w:pPr>
        <w:ind w:left="720" w:hanging="360"/>
      </w:pPr>
      <w:rPr>
        <w:rFonts w:ascii="Symbol" w:hAnsi="Symbol" w:hint="default"/>
        <w:color w:val="1FB7B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0C3A379F"/>
    <w:multiLevelType w:val="hybridMultilevel"/>
    <w:tmpl w:val="19566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0DCB53CE"/>
    <w:multiLevelType w:val="hybridMultilevel"/>
    <w:tmpl w:val="893E7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0E492B1E"/>
    <w:multiLevelType w:val="hybridMultilevel"/>
    <w:tmpl w:val="CEFC1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0EA4559A"/>
    <w:multiLevelType w:val="hybridMultilevel"/>
    <w:tmpl w:val="699AB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0FCD51D5"/>
    <w:multiLevelType w:val="hybridMultilevel"/>
    <w:tmpl w:val="5CCA270A"/>
    <w:lvl w:ilvl="0" w:tplc="2B7EE196">
      <w:start w:val="1"/>
      <w:numFmt w:val="bullet"/>
      <w:lvlText w:val=""/>
      <w:lvlJc w:val="left"/>
      <w:pPr>
        <w:ind w:left="720" w:hanging="360"/>
      </w:pPr>
      <w:rPr>
        <w:rFonts w:ascii="Symbol" w:hAnsi="Symbol" w:hint="default"/>
        <w:color w:val="6463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06941F4"/>
    <w:multiLevelType w:val="hybridMultilevel"/>
    <w:tmpl w:val="C8C2543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108D2C51"/>
    <w:multiLevelType w:val="hybridMultilevel"/>
    <w:tmpl w:val="AD8ED356"/>
    <w:lvl w:ilvl="0" w:tplc="2A7E9306">
      <w:start w:val="1"/>
      <w:numFmt w:val="bullet"/>
      <w:lvlText w:val=""/>
      <w:lvlJc w:val="left"/>
      <w:pPr>
        <w:ind w:left="720" w:hanging="360"/>
      </w:pPr>
      <w:rPr>
        <w:rFonts w:ascii="Symbol" w:hAnsi="Symbol" w:hint="default"/>
        <w:color w:val="1FB7B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1E82005"/>
    <w:multiLevelType w:val="hybridMultilevel"/>
    <w:tmpl w:val="34E6C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2AD2475"/>
    <w:multiLevelType w:val="hybridMultilevel"/>
    <w:tmpl w:val="90860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2EF0FE9"/>
    <w:multiLevelType w:val="hybridMultilevel"/>
    <w:tmpl w:val="399EB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3607C2B"/>
    <w:multiLevelType w:val="hybridMultilevel"/>
    <w:tmpl w:val="8864F8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4327495"/>
    <w:multiLevelType w:val="hybridMultilevel"/>
    <w:tmpl w:val="8794AA14"/>
    <w:lvl w:ilvl="0" w:tplc="3C3A03BE">
      <w:start w:val="1"/>
      <w:numFmt w:val="bullet"/>
      <w:lvlText w:val=""/>
      <w:lvlJc w:val="left"/>
      <w:pPr>
        <w:ind w:left="720" w:hanging="360"/>
      </w:pPr>
      <w:rPr>
        <w:rFonts w:ascii="Symbol" w:hAnsi="Symbol" w:hint="default"/>
        <w:color w:val="6463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4C74B75"/>
    <w:multiLevelType w:val="hybridMultilevel"/>
    <w:tmpl w:val="1C1CC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5370D51"/>
    <w:multiLevelType w:val="hybridMultilevel"/>
    <w:tmpl w:val="1182E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5CD0294"/>
    <w:multiLevelType w:val="hybridMultilevel"/>
    <w:tmpl w:val="0B8C6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62A6C34"/>
    <w:multiLevelType w:val="hybridMultilevel"/>
    <w:tmpl w:val="D16496F4"/>
    <w:lvl w:ilvl="0" w:tplc="3C3A03BE">
      <w:start w:val="1"/>
      <w:numFmt w:val="bullet"/>
      <w:lvlText w:val=""/>
      <w:lvlJc w:val="left"/>
      <w:pPr>
        <w:ind w:left="720" w:hanging="360"/>
      </w:pPr>
      <w:rPr>
        <w:rFonts w:ascii="Symbol" w:hAnsi="Symbol" w:hint="default"/>
        <w:color w:val="6463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165C061A"/>
    <w:multiLevelType w:val="hybridMultilevel"/>
    <w:tmpl w:val="7A8A5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6D81B47"/>
    <w:multiLevelType w:val="hybridMultilevel"/>
    <w:tmpl w:val="B46C1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179C6079"/>
    <w:multiLevelType w:val="hybridMultilevel"/>
    <w:tmpl w:val="8F203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188A0BBD"/>
    <w:multiLevelType w:val="hybridMultilevel"/>
    <w:tmpl w:val="1592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18DE2C44"/>
    <w:multiLevelType w:val="hybridMultilevel"/>
    <w:tmpl w:val="EC10B150"/>
    <w:lvl w:ilvl="0" w:tplc="2A7E9306">
      <w:start w:val="1"/>
      <w:numFmt w:val="bullet"/>
      <w:lvlText w:val=""/>
      <w:lvlJc w:val="left"/>
      <w:pPr>
        <w:ind w:left="720" w:hanging="360"/>
      </w:pPr>
      <w:rPr>
        <w:rFonts w:ascii="Symbol" w:hAnsi="Symbol" w:hint="default"/>
        <w:color w:val="1FB7B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96D20C3"/>
    <w:multiLevelType w:val="hybridMultilevel"/>
    <w:tmpl w:val="38407F0A"/>
    <w:lvl w:ilvl="0" w:tplc="E3443A76">
      <w:start w:val="1"/>
      <w:numFmt w:val="bullet"/>
      <w:lvlText w:val=""/>
      <w:lvlJc w:val="left"/>
      <w:pPr>
        <w:ind w:left="720" w:hanging="360"/>
      </w:pPr>
      <w:rPr>
        <w:rFonts w:ascii="Symbol" w:hAnsi="Symbol" w:hint="default"/>
        <w:color w:val="64636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A013DC4"/>
    <w:multiLevelType w:val="hybridMultilevel"/>
    <w:tmpl w:val="A2122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1A166D8F"/>
    <w:multiLevelType w:val="hybridMultilevel"/>
    <w:tmpl w:val="8B76D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1BA0072B"/>
    <w:multiLevelType w:val="hybridMultilevel"/>
    <w:tmpl w:val="642C6B9A"/>
    <w:lvl w:ilvl="0" w:tplc="08090001">
      <w:start w:val="1"/>
      <w:numFmt w:val="bullet"/>
      <w:lvlText w:val=""/>
      <w:lvlJc w:val="left"/>
      <w:pPr>
        <w:ind w:left="1440" w:hanging="360"/>
      </w:pPr>
      <w:rPr>
        <w:rFonts w:ascii="Symbol" w:hAnsi="Symbol" w:hint="default"/>
        <w:color w:val="1FB7B0"/>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1BF65564"/>
    <w:multiLevelType w:val="hybridMultilevel"/>
    <w:tmpl w:val="5A143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1C550D6D"/>
    <w:multiLevelType w:val="hybridMultilevel"/>
    <w:tmpl w:val="8160C708"/>
    <w:lvl w:ilvl="0" w:tplc="2A7E9306">
      <w:start w:val="1"/>
      <w:numFmt w:val="bullet"/>
      <w:lvlText w:val=""/>
      <w:lvlJc w:val="left"/>
      <w:pPr>
        <w:ind w:left="720" w:hanging="360"/>
      </w:pPr>
      <w:rPr>
        <w:rFonts w:ascii="Symbol" w:hAnsi="Symbol" w:hint="default"/>
        <w:color w:val="1FB7B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1C8F471B"/>
    <w:multiLevelType w:val="hybridMultilevel"/>
    <w:tmpl w:val="2E1E9294"/>
    <w:lvl w:ilvl="0" w:tplc="CE288B78">
      <w:start w:val="1"/>
      <w:numFmt w:val="bullet"/>
      <w:lvlText w:val="o"/>
      <w:lvlJc w:val="left"/>
      <w:pPr>
        <w:ind w:left="1080" w:hanging="360"/>
      </w:pPr>
      <w:rPr>
        <w:rFonts w:ascii="Courier New" w:hAnsi="Courier New" w:cs="Courier New" w:hint="default"/>
        <w:sz w:val="24"/>
        <w:szCs w:val="24"/>
      </w:rPr>
    </w:lvl>
    <w:lvl w:ilvl="1" w:tplc="BC8AB2C8">
      <w:start w:val="1"/>
      <w:numFmt w:val="bullet"/>
      <w:lvlText w:val="o"/>
      <w:lvlJc w:val="left"/>
      <w:pPr>
        <w:ind w:left="1571" w:hanging="360"/>
      </w:pPr>
      <w:rPr>
        <w:rFonts w:ascii="Courier New" w:hAnsi="Courier New" w:cs="Courier New" w:hint="default"/>
        <w:sz w:val="24"/>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1C907400"/>
    <w:multiLevelType w:val="hybridMultilevel"/>
    <w:tmpl w:val="4F9C8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1DDB0178"/>
    <w:multiLevelType w:val="hybridMultilevel"/>
    <w:tmpl w:val="19C4E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1ED75EF2"/>
    <w:multiLevelType w:val="hybridMultilevel"/>
    <w:tmpl w:val="8D461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1F3C6E76"/>
    <w:multiLevelType w:val="multilevel"/>
    <w:tmpl w:val="C246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10201AA"/>
    <w:multiLevelType w:val="hybridMultilevel"/>
    <w:tmpl w:val="1994ABC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21667DA8"/>
    <w:multiLevelType w:val="hybridMultilevel"/>
    <w:tmpl w:val="F2183B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23801CE"/>
    <w:multiLevelType w:val="hybridMultilevel"/>
    <w:tmpl w:val="E182BD26"/>
    <w:lvl w:ilvl="0" w:tplc="08090001">
      <w:start w:val="1"/>
      <w:numFmt w:val="bullet"/>
      <w:lvlText w:val=""/>
      <w:lvlJc w:val="left"/>
      <w:pPr>
        <w:ind w:left="720" w:hanging="360"/>
      </w:pPr>
      <w:rPr>
        <w:rFonts w:ascii="Symbol" w:hAnsi="Symbol" w:hint="default"/>
      </w:rPr>
    </w:lvl>
    <w:lvl w:ilvl="1" w:tplc="0809000D">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2CF1C9B"/>
    <w:multiLevelType w:val="hybridMultilevel"/>
    <w:tmpl w:val="18B09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246A2E3D"/>
    <w:multiLevelType w:val="hybridMultilevel"/>
    <w:tmpl w:val="37B0D38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24AB6B4C"/>
    <w:multiLevelType w:val="hybridMultilevel"/>
    <w:tmpl w:val="841E0F1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25170CC4"/>
    <w:multiLevelType w:val="hybridMultilevel"/>
    <w:tmpl w:val="FC3AFB3A"/>
    <w:lvl w:ilvl="0" w:tplc="08090001">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59B6B4F"/>
    <w:multiLevelType w:val="hybridMultilevel"/>
    <w:tmpl w:val="05B2F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25BF502F"/>
    <w:multiLevelType w:val="hybridMultilevel"/>
    <w:tmpl w:val="E77C3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25C2398E"/>
    <w:multiLevelType w:val="hybridMultilevel"/>
    <w:tmpl w:val="7AE0663A"/>
    <w:lvl w:ilvl="0" w:tplc="2A7E9306">
      <w:start w:val="1"/>
      <w:numFmt w:val="bullet"/>
      <w:lvlText w:val=""/>
      <w:lvlJc w:val="left"/>
      <w:pPr>
        <w:ind w:left="644" w:hanging="360"/>
      </w:pPr>
      <w:rPr>
        <w:rFonts w:ascii="Symbol" w:hAnsi="Symbol" w:hint="default"/>
        <w:color w:val="1FB7B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261A6EB9"/>
    <w:multiLevelType w:val="hybridMultilevel"/>
    <w:tmpl w:val="04EE5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262101D4"/>
    <w:multiLevelType w:val="hybridMultilevel"/>
    <w:tmpl w:val="27204ACE"/>
    <w:lvl w:ilvl="0" w:tplc="3C3A03BE">
      <w:start w:val="1"/>
      <w:numFmt w:val="bullet"/>
      <w:lvlText w:val=""/>
      <w:lvlJc w:val="left"/>
      <w:pPr>
        <w:ind w:left="720" w:hanging="360"/>
      </w:pPr>
      <w:rPr>
        <w:rFonts w:ascii="Symbol" w:hAnsi="Symbol" w:hint="default"/>
        <w:color w:val="6463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269C778D"/>
    <w:multiLevelType w:val="hybridMultilevel"/>
    <w:tmpl w:val="7178A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26C05EB3"/>
    <w:multiLevelType w:val="hybridMultilevel"/>
    <w:tmpl w:val="71402BFA"/>
    <w:lvl w:ilvl="0" w:tplc="08090001">
      <w:start w:val="1"/>
      <w:numFmt w:val="bullet"/>
      <w:lvlText w:val=""/>
      <w:lvlJc w:val="left"/>
      <w:pPr>
        <w:tabs>
          <w:tab w:val="num" w:pos="720"/>
        </w:tabs>
        <w:ind w:left="720" w:hanging="360"/>
      </w:pPr>
      <w:rPr>
        <w:rFonts w:ascii="Symbol" w:hAnsi="Symbol" w:hint="default"/>
      </w:rPr>
    </w:lvl>
    <w:lvl w:ilvl="1" w:tplc="0809000D">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2739786E"/>
    <w:multiLevelType w:val="hybridMultilevel"/>
    <w:tmpl w:val="C8B8D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287B27BC"/>
    <w:multiLevelType w:val="hybridMultilevel"/>
    <w:tmpl w:val="066A4A5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15:restartNumberingAfterBreak="0">
    <w:nsid w:val="28976CCE"/>
    <w:multiLevelType w:val="hybridMultilevel"/>
    <w:tmpl w:val="EAD47C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9973CB0"/>
    <w:multiLevelType w:val="hybridMultilevel"/>
    <w:tmpl w:val="B3ECDC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29AF5561"/>
    <w:multiLevelType w:val="hybridMultilevel"/>
    <w:tmpl w:val="74F43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2AA81FB2"/>
    <w:multiLevelType w:val="hybridMultilevel"/>
    <w:tmpl w:val="63FAE06E"/>
    <w:lvl w:ilvl="0" w:tplc="2B7EE196">
      <w:start w:val="1"/>
      <w:numFmt w:val="bullet"/>
      <w:lvlText w:val=""/>
      <w:lvlJc w:val="left"/>
      <w:pPr>
        <w:ind w:left="720" w:hanging="360"/>
      </w:pPr>
      <w:rPr>
        <w:rFonts w:ascii="Symbol" w:hAnsi="Symbol" w:hint="default"/>
        <w:color w:val="6463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2C085C0B"/>
    <w:multiLevelType w:val="hybridMultilevel"/>
    <w:tmpl w:val="E1FE7184"/>
    <w:lvl w:ilvl="0" w:tplc="3C3A03BE">
      <w:start w:val="1"/>
      <w:numFmt w:val="bullet"/>
      <w:lvlText w:val=""/>
      <w:lvlJc w:val="left"/>
      <w:pPr>
        <w:ind w:left="644" w:hanging="360"/>
      </w:pPr>
      <w:rPr>
        <w:rFonts w:ascii="Symbol" w:hAnsi="Symbol" w:hint="default"/>
        <w:color w:val="6463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2DA605D2"/>
    <w:multiLevelType w:val="hybridMultilevel"/>
    <w:tmpl w:val="F3AA4C90"/>
    <w:lvl w:ilvl="0" w:tplc="08090003">
      <w:start w:val="1"/>
      <w:numFmt w:val="bullet"/>
      <w:lvlText w:val="o"/>
      <w:lvlJc w:val="left"/>
      <w:pPr>
        <w:tabs>
          <w:tab w:val="num" w:pos="1080"/>
        </w:tabs>
        <w:ind w:left="1080" w:hanging="360"/>
      </w:pPr>
      <w:rPr>
        <w:rFonts w:ascii="Courier New" w:hAnsi="Courier New" w:cs="Courier New"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5" w15:restartNumberingAfterBreak="0">
    <w:nsid w:val="2E75739A"/>
    <w:multiLevelType w:val="hybridMultilevel"/>
    <w:tmpl w:val="8FE6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2F156DA3"/>
    <w:multiLevelType w:val="hybridMultilevel"/>
    <w:tmpl w:val="889EA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2FC5575C"/>
    <w:multiLevelType w:val="hybridMultilevel"/>
    <w:tmpl w:val="DBBA2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30BB3E31"/>
    <w:multiLevelType w:val="hybridMultilevel"/>
    <w:tmpl w:val="27369C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31640127"/>
    <w:multiLevelType w:val="hybridMultilevel"/>
    <w:tmpl w:val="E5684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2A52CEA"/>
    <w:multiLevelType w:val="hybridMultilevel"/>
    <w:tmpl w:val="A37E9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4B378B0"/>
    <w:multiLevelType w:val="hybridMultilevel"/>
    <w:tmpl w:val="83084A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5221F06"/>
    <w:multiLevelType w:val="hybridMultilevel"/>
    <w:tmpl w:val="B554DB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357343DA"/>
    <w:multiLevelType w:val="hybridMultilevel"/>
    <w:tmpl w:val="92A06D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37BB3DEB"/>
    <w:multiLevelType w:val="hybridMultilevel"/>
    <w:tmpl w:val="2E68B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383F0396"/>
    <w:multiLevelType w:val="hybridMultilevel"/>
    <w:tmpl w:val="868C1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38722F7C"/>
    <w:multiLevelType w:val="hybridMultilevel"/>
    <w:tmpl w:val="A93C0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9151AAF"/>
    <w:multiLevelType w:val="hybridMultilevel"/>
    <w:tmpl w:val="BA8C3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39CE4F05"/>
    <w:multiLevelType w:val="hybridMultilevel"/>
    <w:tmpl w:val="FC8E65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9" w15:restartNumberingAfterBreak="0">
    <w:nsid w:val="3A4819E8"/>
    <w:multiLevelType w:val="hybridMultilevel"/>
    <w:tmpl w:val="68088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3B5F5A46"/>
    <w:multiLevelType w:val="multilevel"/>
    <w:tmpl w:val="DBE0C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C764518"/>
    <w:multiLevelType w:val="hybridMultilevel"/>
    <w:tmpl w:val="CB32FC9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2" w15:restartNumberingAfterBreak="0">
    <w:nsid w:val="3CDE5AE9"/>
    <w:multiLevelType w:val="hybridMultilevel"/>
    <w:tmpl w:val="E05CB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3DAF206A"/>
    <w:multiLevelType w:val="hybridMultilevel"/>
    <w:tmpl w:val="8BFA7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3DB21723"/>
    <w:multiLevelType w:val="hybridMultilevel"/>
    <w:tmpl w:val="8A8CB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3E0F16D0"/>
    <w:multiLevelType w:val="hybridMultilevel"/>
    <w:tmpl w:val="D75A49C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6" w15:restartNumberingAfterBreak="0">
    <w:nsid w:val="3F15473B"/>
    <w:multiLevelType w:val="hybridMultilevel"/>
    <w:tmpl w:val="EF427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3F183DC7"/>
    <w:multiLevelType w:val="hybridMultilevel"/>
    <w:tmpl w:val="768EA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3F207F60"/>
    <w:multiLevelType w:val="hybridMultilevel"/>
    <w:tmpl w:val="ADE0043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9" w15:restartNumberingAfterBreak="0">
    <w:nsid w:val="3F9B5930"/>
    <w:multiLevelType w:val="hybridMultilevel"/>
    <w:tmpl w:val="8BF6E5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40007964"/>
    <w:multiLevelType w:val="hybridMultilevel"/>
    <w:tmpl w:val="3AAC3A7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42184F37"/>
    <w:multiLevelType w:val="hybridMultilevel"/>
    <w:tmpl w:val="C46E42D4"/>
    <w:lvl w:ilvl="0" w:tplc="08090001">
      <w:start w:val="1"/>
      <w:numFmt w:val="bullet"/>
      <w:lvlText w:val=""/>
      <w:lvlJc w:val="left"/>
      <w:pPr>
        <w:ind w:left="720" w:hanging="360"/>
      </w:pPr>
      <w:rPr>
        <w:rFonts w:ascii="Symbol" w:hAnsi="Symbol" w:hint="default"/>
      </w:rPr>
    </w:lvl>
    <w:lvl w:ilvl="1" w:tplc="0809000D">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431418E7"/>
    <w:multiLevelType w:val="hybridMultilevel"/>
    <w:tmpl w:val="28AA7DB0"/>
    <w:lvl w:ilvl="0" w:tplc="3C3A03BE">
      <w:start w:val="1"/>
      <w:numFmt w:val="bullet"/>
      <w:lvlText w:val=""/>
      <w:lvlJc w:val="left"/>
      <w:pPr>
        <w:ind w:left="1440" w:hanging="360"/>
      </w:pPr>
      <w:rPr>
        <w:rFonts w:ascii="Symbol" w:hAnsi="Symbol" w:hint="default"/>
        <w:color w:val="646363"/>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3" w15:restartNumberingAfterBreak="0">
    <w:nsid w:val="4331647F"/>
    <w:multiLevelType w:val="hybridMultilevel"/>
    <w:tmpl w:val="739A3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44F52229"/>
    <w:multiLevelType w:val="hybridMultilevel"/>
    <w:tmpl w:val="82F09A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46822770"/>
    <w:multiLevelType w:val="hybridMultilevel"/>
    <w:tmpl w:val="70281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46915E15"/>
    <w:multiLevelType w:val="hybridMultilevel"/>
    <w:tmpl w:val="44002F70"/>
    <w:lvl w:ilvl="0" w:tplc="08090003">
      <w:start w:val="1"/>
      <w:numFmt w:val="bullet"/>
      <w:lvlText w:val="o"/>
      <w:lvlJc w:val="left"/>
      <w:pPr>
        <w:ind w:left="1080" w:hanging="360"/>
      </w:pPr>
      <w:rPr>
        <w:rFonts w:ascii="Courier New" w:hAnsi="Courier New" w:cs="Courier New" w:hint="default"/>
      </w:rPr>
    </w:lvl>
    <w:lvl w:ilvl="1" w:tplc="0809000D">
      <w:start w:val="1"/>
      <w:numFmt w:val="bullet"/>
      <w:lvlText w:val=""/>
      <w:lvlJc w:val="left"/>
      <w:pPr>
        <w:ind w:left="1800" w:hanging="360"/>
      </w:pPr>
      <w:rPr>
        <w:rFonts w:ascii="Wingdings" w:hAnsi="Wingding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7" w15:restartNumberingAfterBreak="0">
    <w:nsid w:val="47901D7B"/>
    <w:multiLevelType w:val="hybridMultilevel"/>
    <w:tmpl w:val="3D7C1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4938339F"/>
    <w:multiLevelType w:val="hybridMultilevel"/>
    <w:tmpl w:val="48DA24B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9" w15:restartNumberingAfterBreak="0">
    <w:nsid w:val="4A114255"/>
    <w:multiLevelType w:val="hybridMultilevel"/>
    <w:tmpl w:val="F4F861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4A4F6BF4"/>
    <w:multiLevelType w:val="hybridMultilevel"/>
    <w:tmpl w:val="4698A3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4B0718B8"/>
    <w:multiLevelType w:val="hybridMultilevel"/>
    <w:tmpl w:val="B880B41E"/>
    <w:lvl w:ilvl="0" w:tplc="08090003">
      <w:start w:val="1"/>
      <w:numFmt w:val="bullet"/>
      <w:lvlText w:val="o"/>
      <w:lvlJc w:val="left"/>
      <w:pPr>
        <w:tabs>
          <w:tab w:val="num" w:pos="1080"/>
        </w:tabs>
        <w:ind w:left="1080" w:hanging="360"/>
      </w:pPr>
      <w:rPr>
        <w:rFonts w:ascii="Courier New" w:hAnsi="Courier New" w:cs="Courier New" w:hint="default"/>
      </w:rPr>
    </w:lvl>
    <w:lvl w:ilvl="1" w:tplc="0809000D">
      <w:start w:val="1"/>
      <w:numFmt w:val="bullet"/>
      <w:lvlText w:val=""/>
      <w:lvlJc w:val="left"/>
      <w:pPr>
        <w:tabs>
          <w:tab w:val="num" w:pos="1800"/>
        </w:tabs>
        <w:ind w:left="1800" w:hanging="360"/>
      </w:pPr>
      <w:rPr>
        <w:rFonts w:ascii="Wingdings" w:hAnsi="Wingdings"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2" w15:restartNumberingAfterBreak="0">
    <w:nsid w:val="4BE12F79"/>
    <w:multiLevelType w:val="hybridMultilevel"/>
    <w:tmpl w:val="EA543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4C33012F"/>
    <w:multiLevelType w:val="hybridMultilevel"/>
    <w:tmpl w:val="0D245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4" w15:restartNumberingAfterBreak="0">
    <w:nsid w:val="4C74305B"/>
    <w:multiLevelType w:val="hybridMultilevel"/>
    <w:tmpl w:val="AE2083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5" w15:restartNumberingAfterBreak="0">
    <w:nsid w:val="4C8C6D8B"/>
    <w:multiLevelType w:val="hybridMultilevel"/>
    <w:tmpl w:val="95988AC6"/>
    <w:lvl w:ilvl="0" w:tplc="2A7E9306">
      <w:start w:val="1"/>
      <w:numFmt w:val="bullet"/>
      <w:lvlText w:val=""/>
      <w:lvlJc w:val="left"/>
      <w:pPr>
        <w:ind w:left="720" w:hanging="360"/>
      </w:pPr>
      <w:rPr>
        <w:rFonts w:ascii="Symbol" w:hAnsi="Symbol" w:hint="default"/>
        <w:color w:val="1FB7B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4C9B2DBC"/>
    <w:multiLevelType w:val="hybridMultilevel"/>
    <w:tmpl w:val="0D2EF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4CB32754"/>
    <w:multiLevelType w:val="hybridMultilevel"/>
    <w:tmpl w:val="D1B81A32"/>
    <w:lvl w:ilvl="0" w:tplc="2B7EE196">
      <w:start w:val="1"/>
      <w:numFmt w:val="bullet"/>
      <w:lvlText w:val=""/>
      <w:lvlJc w:val="left"/>
      <w:pPr>
        <w:ind w:left="720" w:hanging="360"/>
      </w:pPr>
      <w:rPr>
        <w:rFonts w:ascii="Symbol" w:hAnsi="Symbol" w:hint="default"/>
        <w:color w:val="6463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4DFF7C53"/>
    <w:multiLevelType w:val="hybridMultilevel"/>
    <w:tmpl w:val="9A4E2BE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9" w15:restartNumberingAfterBreak="0">
    <w:nsid w:val="4EC51203"/>
    <w:multiLevelType w:val="hybridMultilevel"/>
    <w:tmpl w:val="C754624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0" w15:restartNumberingAfterBreak="0">
    <w:nsid w:val="4EF139B5"/>
    <w:multiLevelType w:val="multilevel"/>
    <w:tmpl w:val="1BCA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4F1D5B21"/>
    <w:multiLevelType w:val="hybridMultilevel"/>
    <w:tmpl w:val="E9527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50C32141"/>
    <w:multiLevelType w:val="hybridMultilevel"/>
    <w:tmpl w:val="EF507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51EA3A27"/>
    <w:multiLevelType w:val="hybridMultilevel"/>
    <w:tmpl w:val="25B60692"/>
    <w:lvl w:ilvl="0" w:tplc="351A8FC0">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4" w15:restartNumberingAfterBreak="0">
    <w:nsid w:val="52BE0B25"/>
    <w:multiLevelType w:val="hybridMultilevel"/>
    <w:tmpl w:val="809430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5" w15:restartNumberingAfterBreak="0">
    <w:nsid w:val="53385925"/>
    <w:multiLevelType w:val="hybridMultilevel"/>
    <w:tmpl w:val="510EDF20"/>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6" w15:restartNumberingAfterBreak="0">
    <w:nsid w:val="537D3773"/>
    <w:multiLevelType w:val="hybridMultilevel"/>
    <w:tmpl w:val="DFB4C14C"/>
    <w:lvl w:ilvl="0" w:tplc="2A7E9306">
      <w:start w:val="1"/>
      <w:numFmt w:val="bullet"/>
      <w:lvlText w:val=""/>
      <w:lvlJc w:val="left"/>
      <w:pPr>
        <w:ind w:left="720" w:hanging="360"/>
      </w:pPr>
      <w:rPr>
        <w:rFonts w:ascii="Symbol" w:hAnsi="Symbol" w:hint="default"/>
        <w:color w:val="1FB7B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54AD270B"/>
    <w:multiLevelType w:val="hybridMultilevel"/>
    <w:tmpl w:val="F2FC3F0C"/>
    <w:lvl w:ilvl="0" w:tplc="08090001">
      <w:start w:val="1"/>
      <w:numFmt w:val="bullet"/>
      <w:lvlText w:val=""/>
      <w:lvlJc w:val="left"/>
      <w:pPr>
        <w:tabs>
          <w:tab w:val="num" w:pos="720"/>
        </w:tabs>
        <w:ind w:left="720" w:hanging="360"/>
      </w:pPr>
      <w:rPr>
        <w:rFonts w:ascii="Symbol" w:hAnsi="Symbol" w:hint="default"/>
      </w:rPr>
    </w:lvl>
    <w:lvl w:ilvl="1" w:tplc="0809000D">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8" w15:restartNumberingAfterBreak="0">
    <w:nsid w:val="54E34014"/>
    <w:multiLevelType w:val="hybridMultilevel"/>
    <w:tmpl w:val="D57C7994"/>
    <w:lvl w:ilvl="0" w:tplc="A288C720">
      <w:start w:val="1"/>
      <w:numFmt w:val="bullet"/>
      <w:lvlText w:val=""/>
      <w:lvlJc w:val="left"/>
      <w:pPr>
        <w:ind w:left="720" w:hanging="360"/>
      </w:pPr>
      <w:rPr>
        <w:rFonts w:ascii="Symbol" w:hAnsi="Symbol" w:hint="default"/>
        <w:color w:val="6463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553055C0"/>
    <w:multiLevelType w:val="hybridMultilevel"/>
    <w:tmpl w:val="D98EB050"/>
    <w:lvl w:ilvl="0" w:tplc="2B7EE196">
      <w:start w:val="1"/>
      <w:numFmt w:val="bullet"/>
      <w:lvlText w:val=""/>
      <w:lvlJc w:val="left"/>
      <w:pPr>
        <w:ind w:left="720" w:hanging="360"/>
      </w:pPr>
      <w:rPr>
        <w:rFonts w:ascii="Symbol" w:hAnsi="Symbol" w:hint="default"/>
        <w:color w:val="6463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55626324"/>
    <w:multiLevelType w:val="hybridMultilevel"/>
    <w:tmpl w:val="71540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55C51D26"/>
    <w:multiLevelType w:val="hybridMultilevel"/>
    <w:tmpl w:val="E1B8EC3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2" w15:restartNumberingAfterBreak="0">
    <w:nsid w:val="57E64FB1"/>
    <w:multiLevelType w:val="multilevel"/>
    <w:tmpl w:val="240E9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7EB1AB1"/>
    <w:multiLevelType w:val="hybridMultilevel"/>
    <w:tmpl w:val="3D460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5AB50DD4"/>
    <w:multiLevelType w:val="hybridMultilevel"/>
    <w:tmpl w:val="57CC8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5B842AA4"/>
    <w:multiLevelType w:val="hybridMultilevel"/>
    <w:tmpl w:val="218E946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E7A0834C">
      <w:numFmt w:val="bullet"/>
      <w:lvlText w:val="-"/>
      <w:lvlJc w:val="left"/>
      <w:pPr>
        <w:ind w:left="2520" w:hanging="360"/>
      </w:pPr>
      <w:rPr>
        <w:rFonts w:ascii="Arial" w:eastAsia="Times New Roman" w:hAnsi="Arial" w:cs="Arial"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6" w15:restartNumberingAfterBreak="0">
    <w:nsid w:val="5BB74839"/>
    <w:multiLevelType w:val="hybridMultilevel"/>
    <w:tmpl w:val="23A02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5BFC2DA1"/>
    <w:multiLevelType w:val="hybridMultilevel"/>
    <w:tmpl w:val="D7707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5DAC5593"/>
    <w:multiLevelType w:val="hybridMultilevel"/>
    <w:tmpl w:val="82BAA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5DDA43ED"/>
    <w:multiLevelType w:val="hybridMultilevel"/>
    <w:tmpl w:val="31782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5DEE2E96"/>
    <w:multiLevelType w:val="hybridMultilevel"/>
    <w:tmpl w:val="F72047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1" w15:restartNumberingAfterBreak="0">
    <w:nsid w:val="5E331244"/>
    <w:multiLevelType w:val="hybridMultilevel"/>
    <w:tmpl w:val="D4683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5E400A5D"/>
    <w:multiLevelType w:val="hybridMultilevel"/>
    <w:tmpl w:val="99C4A25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3" w15:restartNumberingAfterBreak="0">
    <w:nsid w:val="5EBD4485"/>
    <w:multiLevelType w:val="hybridMultilevel"/>
    <w:tmpl w:val="A0EE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62C449F0"/>
    <w:multiLevelType w:val="hybridMultilevel"/>
    <w:tmpl w:val="765C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63A2102A"/>
    <w:multiLevelType w:val="hybridMultilevel"/>
    <w:tmpl w:val="38D6B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63CA0659"/>
    <w:multiLevelType w:val="hybridMultilevel"/>
    <w:tmpl w:val="77461F7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7" w15:restartNumberingAfterBreak="0">
    <w:nsid w:val="64E21197"/>
    <w:multiLevelType w:val="hybridMultilevel"/>
    <w:tmpl w:val="5F00F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653B53B9"/>
    <w:multiLevelType w:val="hybridMultilevel"/>
    <w:tmpl w:val="6F360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667D112E"/>
    <w:multiLevelType w:val="hybridMultilevel"/>
    <w:tmpl w:val="910C12C2"/>
    <w:lvl w:ilvl="0" w:tplc="08090001">
      <w:start w:val="1"/>
      <w:numFmt w:val="bullet"/>
      <w:lvlText w:val=""/>
      <w:lvlJc w:val="left"/>
      <w:pPr>
        <w:ind w:left="720" w:hanging="360"/>
      </w:pPr>
      <w:rPr>
        <w:rFonts w:ascii="Symbol" w:hAnsi="Symbol" w:hint="default"/>
      </w:rPr>
    </w:lvl>
    <w:lvl w:ilvl="1" w:tplc="0809000D">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684E4BF2"/>
    <w:multiLevelType w:val="hybridMultilevel"/>
    <w:tmpl w:val="AC6AE2F2"/>
    <w:lvl w:ilvl="0" w:tplc="2A7E9306">
      <w:start w:val="1"/>
      <w:numFmt w:val="bullet"/>
      <w:lvlText w:val=""/>
      <w:lvlJc w:val="left"/>
      <w:pPr>
        <w:ind w:left="720" w:hanging="360"/>
      </w:pPr>
      <w:rPr>
        <w:rFonts w:ascii="Symbol" w:hAnsi="Symbol" w:hint="default"/>
        <w:color w:val="1FB7B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690A6877"/>
    <w:multiLevelType w:val="hybridMultilevel"/>
    <w:tmpl w:val="EC0C06E0"/>
    <w:lvl w:ilvl="0" w:tplc="2B7EE196">
      <w:start w:val="1"/>
      <w:numFmt w:val="bullet"/>
      <w:lvlText w:val=""/>
      <w:lvlJc w:val="left"/>
      <w:pPr>
        <w:ind w:left="720" w:hanging="360"/>
      </w:pPr>
      <w:rPr>
        <w:rFonts w:ascii="Symbol" w:hAnsi="Symbol" w:hint="default"/>
        <w:color w:val="6463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6BF60F36"/>
    <w:multiLevelType w:val="hybridMultilevel"/>
    <w:tmpl w:val="1108C912"/>
    <w:lvl w:ilvl="0" w:tplc="08090003">
      <w:start w:val="1"/>
      <w:numFmt w:val="bullet"/>
      <w:lvlText w:val="o"/>
      <w:lvlJc w:val="left"/>
      <w:pPr>
        <w:ind w:left="1083" w:hanging="360"/>
      </w:pPr>
      <w:rPr>
        <w:rFonts w:ascii="Courier New" w:hAnsi="Courier New" w:cs="Courier New" w:hint="default"/>
        <w:color w:val="1FB7B0"/>
      </w:rPr>
    </w:lvl>
    <w:lvl w:ilvl="1" w:tplc="08090003">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153" w15:restartNumberingAfterBreak="0">
    <w:nsid w:val="6C4B50AC"/>
    <w:multiLevelType w:val="hybridMultilevel"/>
    <w:tmpl w:val="559CBEEE"/>
    <w:lvl w:ilvl="0" w:tplc="08090001">
      <w:start w:val="1"/>
      <w:numFmt w:val="bullet"/>
      <w:lvlText w:val=""/>
      <w:lvlJc w:val="left"/>
      <w:pPr>
        <w:ind w:left="1050" w:hanging="360"/>
      </w:pPr>
      <w:rPr>
        <w:rFonts w:ascii="Symbol" w:hAnsi="Symbol"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154" w15:restartNumberingAfterBreak="0">
    <w:nsid w:val="6CA97130"/>
    <w:multiLevelType w:val="hybridMultilevel"/>
    <w:tmpl w:val="40E2A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6FD05F00"/>
    <w:multiLevelType w:val="hybridMultilevel"/>
    <w:tmpl w:val="BD7CBECA"/>
    <w:lvl w:ilvl="0" w:tplc="2A7E9306">
      <w:start w:val="1"/>
      <w:numFmt w:val="bullet"/>
      <w:lvlText w:val=""/>
      <w:lvlJc w:val="left"/>
      <w:pPr>
        <w:ind w:left="720" w:hanging="360"/>
      </w:pPr>
      <w:rPr>
        <w:rFonts w:ascii="Symbol" w:hAnsi="Symbol" w:hint="default"/>
        <w:color w:val="1FB7B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6FE446D0"/>
    <w:multiLevelType w:val="hybridMultilevel"/>
    <w:tmpl w:val="BD98F1FA"/>
    <w:lvl w:ilvl="0" w:tplc="2B7EE196">
      <w:start w:val="1"/>
      <w:numFmt w:val="bullet"/>
      <w:lvlText w:val=""/>
      <w:lvlJc w:val="left"/>
      <w:pPr>
        <w:ind w:left="720" w:hanging="360"/>
      </w:pPr>
      <w:rPr>
        <w:rFonts w:ascii="Symbol" w:hAnsi="Symbol" w:hint="default"/>
        <w:color w:val="6463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70665B0A"/>
    <w:multiLevelType w:val="hybridMultilevel"/>
    <w:tmpl w:val="7C7ACEA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8" w15:restartNumberingAfterBreak="0">
    <w:nsid w:val="70A94C90"/>
    <w:multiLevelType w:val="hybridMultilevel"/>
    <w:tmpl w:val="ED268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71D717F6"/>
    <w:multiLevelType w:val="hybridMultilevel"/>
    <w:tmpl w:val="DE18E79E"/>
    <w:lvl w:ilvl="0" w:tplc="2A7E9306">
      <w:start w:val="1"/>
      <w:numFmt w:val="bullet"/>
      <w:lvlText w:val=""/>
      <w:lvlJc w:val="left"/>
      <w:pPr>
        <w:ind w:left="720" w:hanging="360"/>
      </w:pPr>
      <w:rPr>
        <w:rFonts w:ascii="Symbol" w:hAnsi="Symbol" w:hint="default"/>
        <w:color w:val="1FB7B0"/>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160" w15:restartNumberingAfterBreak="0">
    <w:nsid w:val="72324A12"/>
    <w:multiLevelType w:val="hybridMultilevel"/>
    <w:tmpl w:val="9AA2E78A"/>
    <w:lvl w:ilvl="0" w:tplc="2B7EE196">
      <w:start w:val="1"/>
      <w:numFmt w:val="bullet"/>
      <w:lvlText w:val=""/>
      <w:lvlJc w:val="left"/>
      <w:pPr>
        <w:ind w:left="720" w:hanging="360"/>
      </w:pPr>
      <w:rPr>
        <w:rFonts w:ascii="Symbol" w:hAnsi="Symbol" w:hint="default"/>
        <w:color w:val="6463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1" w15:restartNumberingAfterBreak="0">
    <w:nsid w:val="7263151A"/>
    <w:multiLevelType w:val="hybridMultilevel"/>
    <w:tmpl w:val="384891CE"/>
    <w:lvl w:ilvl="0" w:tplc="2B7EE196">
      <w:start w:val="1"/>
      <w:numFmt w:val="bullet"/>
      <w:lvlText w:val=""/>
      <w:lvlJc w:val="left"/>
      <w:pPr>
        <w:ind w:left="720" w:hanging="360"/>
      </w:pPr>
      <w:rPr>
        <w:rFonts w:ascii="Symbol" w:hAnsi="Symbol" w:hint="default"/>
        <w:color w:val="6463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749424D2"/>
    <w:multiLevelType w:val="hybridMultilevel"/>
    <w:tmpl w:val="94180294"/>
    <w:lvl w:ilvl="0" w:tplc="2B7EE196">
      <w:start w:val="1"/>
      <w:numFmt w:val="bullet"/>
      <w:lvlText w:val=""/>
      <w:lvlJc w:val="left"/>
      <w:pPr>
        <w:ind w:left="720" w:hanging="360"/>
      </w:pPr>
      <w:rPr>
        <w:rFonts w:ascii="Symbol" w:hAnsi="Symbol" w:hint="default"/>
        <w:color w:val="6463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15:restartNumberingAfterBreak="0">
    <w:nsid w:val="752F692B"/>
    <w:multiLevelType w:val="hybridMultilevel"/>
    <w:tmpl w:val="E598B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7597663E"/>
    <w:multiLevelType w:val="hybridMultilevel"/>
    <w:tmpl w:val="348C4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5" w15:restartNumberingAfterBreak="0">
    <w:nsid w:val="76045694"/>
    <w:multiLevelType w:val="hybridMultilevel"/>
    <w:tmpl w:val="4DEA9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15:restartNumberingAfterBreak="0">
    <w:nsid w:val="77721264"/>
    <w:multiLevelType w:val="hybridMultilevel"/>
    <w:tmpl w:val="670CA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78176B5E"/>
    <w:multiLevelType w:val="hybridMultilevel"/>
    <w:tmpl w:val="E3CC85C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8" w15:restartNumberingAfterBreak="0">
    <w:nsid w:val="7A625C5A"/>
    <w:multiLevelType w:val="hybridMultilevel"/>
    <w:tmpl w:val="5C582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9" w15:restartNumberingAfterBreak="0">
    <w:nsid w:val="7AB67429"/>
    <w:multiLevelType w:val="hybridMultilevel"/>
    <w:tmpl w:val="9B244A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0" w15:restartNumberingAfterBreak="0">
    <w:nsid w:val="7B6C3906"/>
    <w:multiLevelType w:val="hybridMultilevel"/>
    <w:tmpl w:val="FAD0C33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1" w15:restartNumberingAfterBreak="0">
    <w:nsid w:val="7CD70C2B"/>
    <w:multiLevelType w:val="hybridMultilevel"/>
    <w:tmpl w:val="5178C6A6"/>
    <w:lvl w:ilvl="0" w:tplc="08090001">
      <w:start w:val="1"/>
      <w:numFmt w:val="bullet"/>
      <w:lvlText w:val=""/>
      <w:lvlJc w:val="left"/>
      <w:pPr>
        <w:tabs>
          <w:tab w:val="num" w:pos="720"/>
        </w:tabs>
        <w:ind w:left="720" w:hanging="360"/>
      </w:pPr>
      <w:rPr>
        <w:rFonts w:ascii="Symbol" w:hAnsi="Symbol" w:hint="default"/>
      </w:rPr>
    </w:lvl>
    <w:lvl w:ilvl="1" w:tplc="0809000D">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2" w15:restartNumberingAfterBreak="0">
    <w:nsid w:val="7D341163"/>
    <w:multiLevelType w:val="hybridMultilevel"/>
    <w:tmpl w:val="6BC87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3" w15:restartNumberingAfterBreak="0">
    <w:nsid w:val="7DA74E52"/>
    <w:multiLevelType w:val="hybridMultilevel"/>
    <w:tmpl w:val="CB7AB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4" w15:restartNumberingAfterBreak="0">
    <w:nsid w:val="7E7B7EF0"/>
    <w:multiLevelType w:val="hybridMultilevel"/>
    <w:tmpl w:val="10640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5" w15:restartNumberingAfterBreak="0">
    <w:nsid w:val="7EF316A5"/>
    <w:multiLevelType w:val="hybridMultilevel"/>
    <w:tmpl w:val="E0EEB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6" w15:restartNumberingAfterBreak="0">
    <w:nsid w:val="7F8902C7"/>
    <w:multiLevelType w:val="hybridMultilevel"/>
    <w:tmpl w:val="ADBED6F0"/>
    <w:lvl w:ilvl="0" w:tplc="3C3A03BE">
      <w:start w:val="1"/>
      <w:numFmt w:val="bullet"/>
      <w:lvlText w:val=""/>
      <w:lvlJc w:val="left"/>
      <w:pPr>
        <w:ind w:left="720" w:hanging="360"/>
      </w:pPr>
      <w:rPr>
        <w:rFonts w:ascii="Symbol" w:hAnsi="Symbol" w:hint="default"/>
        <w:color w:val="6463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9"/>
  </w:num>
  <w:num w:numId="3">
    <w:abstractNumId w:val="69"/>
  </w:num>
  <w:num w:numId="4">
    <w:abstractNumId w:val="81"/>
  </w:num>
  <w:num w:numId="5">
    <w:abstractNumId w:val="101"/>
  </w:num>
  <w:num w:numId="6">
    <w:abstractNumId w:val="110"/>
  </w:num>
  <w:num w:numId="7">
    <w:abstractNumId w:val="113"/>
  </w:num>
  <w:num w:numId="8">
    <w:abstractNumId w:val="169"/>
  </w:num>
  <w:num w:numId="9">
    <w:abstractNumId w:val="137"/>
  </w:num>
  <w:num w:numId="10">
    <w:abstractNumId w:val="58"/>
  </w:num>
  <w:num w:numId="11">
    <w:abstractNumId w:val="5"/>
  </w:num>
  <w:num w:numId="12">
    <w:abstractNumId w:val="136"/>
  </w:num>
  <w:num w:numId="13">
    <w:abstractNumId w:val="138"/>
  </w:num>
  <w:num w:numId="14">
    <w:abstractNumId w:val="128"/>
  </w:num>
  <w:num w:numId="15">
    <w:abstractNumId w:val="161"/>
  </w:num>
  <w:num w:numId="16">
    <w:abstractNumId w:val="160"/>
  </w:num>
  <w:num w:numId="17">
    <w:abstractNumId w:val="156"/>
  </w:num>
  <w:num w:numId="18">
    <w:abstractNumId w:val="151"/>
  </w:num>
  <w:num w:numId="19">
    <w:abstractNumId w:val="25"/>
  </w:num>
  <w:num w:numId="20">
    <w:abstractNumId w:val="129"/>
  </w:num>
  <w:num w:numId="21">
    <w:abstractNumId w:val="117"/>
  </w:num>
  <w:num w:numId="22">
    <w:abstractNumId w:val="72"/>
  </w:num>
  <w:num w:numId="23">
    <w:abstractNumId w:val="8"/>
  </w:num>
  <w:num w:numId="24">
    <w:abstractNumId w:val="162"/>
  </w:num>
  <w:num w:numId="25">
    <w:abstractNumId w:val="100"/>
  </w:num>
  <w:num w:numId="26">
    <w:abstractNumId w:val="167"/>
  </w:num>
  <w:num w:numId="27">
    <w:abstractNumId w:val="24"/>
  </w:num>
  <w:num w:numId="28">
    <w:abstractNumId w:val="14"/>
  </w:num>
  <w:num w:numId="29">
    <w:abstractNumId w:val="44"/>
  </w:num>
  <w:num w:numId="30">
    <w:abstractNumId w:val="171"/>
  </w:num>
  <w:num w:numId="31">
    <w:abstractNumId w:val="111"/>
  </w:num>
  <w:num w:numId="32">
    <w:abstractNumId w:val="124"/>
  </w:num>
  <w:num w:numId="33">
    <w:abstractNumId w:val="163"/>
  </w:num>
  <w:num w:numId="34">
    <w:abstractNumId w:val="1"/>
  </w:num>
  <w:num w:numId="35">
    <w:abstractNumId w:val="172"/>
  </w:num>
  <w:num w:numId="36">
    <w:abstractNumId w:val="46"/>
  </w:num>
  <w:num w:numId="37">
    <w:abstractNumId w:val="99"/>
  </w:num>
  <w:num w:numId="38">
    <w:abstractNumId w:val="39"/>
  </w:num>
  <w:num w:numId="39">
    <w:abstractNumId w:val="66"/>
  </w:num>
  <w:num w:numId="40">
    <w:abstractNumId w:val="142"/>
  </w:num>
  <w:num w:numId="41">
    <w:abstractNumId w:val="95"/>
  </w:num>
  <w:num w:numId="42">
    <w:abstractNumId w:val="55"/>
  </w:num>
  <w:num w:numId="43">
    <w:abstractNumId w:val="140"/>
  </w:num>
  <w:num w:numId="44">
    <w:abstractNumId w:val="33"/>
  </w:num>
  <w:num w:numId="45">
    <w:abstractNumId w:val="114"/>
  </w:num>
  <w:num w:numId="46">
    <w:abstractNumId w:val="78"/>
  </w:num>
  <w:num w:numId="47">
    <w:abstractNumId w:val="21"/>
  </w:num>
  <w:num w:numId="48">
    <w:abstractNumId w:val="70"/>
  </w:num>
  <w:num w:numId="49">
    <w:abstractNumId w:val="165"/>
  </w:num>
  <w:num w:numId="50">
    <w:abstractNumId w:val="77"/>
  </w:num>
  <w:num w:numId="51">
    <w:abstractNumId w:val="63"/>
  </w:num>
  <w:num w:numId="52">
    <w:abstractNumId w:val="15"/>
  </w:num>
  <w:num w:numId="53">
    <w:abstractNumId w:val="103"/>
  </w:num>
  <w:num w:numId="54">
    <w:abstractNumId w:val="109"/>
  </w:num>
  <w:num w:numId="55">
    <w:abstractNumId w:val="164"/>
  </w:num>
  <w:num w:numId="56">
    <w:abstractNumId w:val="80"/>
  </w:num>
  <w:num w:numId="57">
    <w:abstractNumId w:val="116"/>
  </w:num>
  <w:num w:numId="58">
    <w:abstractNumId w:val="166"/>
  </w:num>
  <w:num w:numId="59">
    <w:abstractNumId w:val="36"/>
  </w:num>
  <w:num w:numId="60">
    <w:abstractNumId w:val="38"/>
  </w:num>
  <w:num w:numId="61">
    <w:abstractNumId w:val="87"/>
  </w:num>
  <w:num w:numId="62">
    <w:abstractNumId w:val="106"/>
  </w:num>
  <w:num w:numId="63">
    <w:abstractNumId w:val="149"/>
  </w:num>
  <w:num w:numId="64">
    <w:abstractNumId w:val="104"/>
  </w:num>
  <w:num w:numId="65">
    <w:abstractNumId w:val="48"/>
  </w:num>
  <w:num w:numId="66">
    <w:abstractNumId w:val="18"/>
  </w:num>
  <w:num w:numId="67">
    <w:abstractNumId w:val="119"/>
  </w:num>
  <w:num w:numId="68">
    <w:abstractNumId w:val="74"/>
  </w:num>
  <w:num w:numId="69">
    <w:abstractNumId w:val="83"/>
  </w:num>
  <w:num w:numId="70">
    <w:abstractNumId w:val="26"/>
  </w:num>
  <w:num w:numId="71">
    <w:abstractNumId w:val="127"/>
  </w:num>
  <w:num w:numId="72">
    <w:abstractNumId w:val="4"/>
  </w:num>
  <w:num w:numId="73">
    <w:abstractNumId w:val="50"/>
  </w:num>
  <w:num w:numId="74">
    <w:abstractNumId w:val="125"/>
  </w:num>
  <w:num w:numId="75">
    <w:abstractNumId w:val="34"/>
  </w:num>
  <w:num w:numId="76">
    <w:abstractNumId w:val="6"/>
  </w:num>
  <w:num w:numId="77">
    <w:abstractNumId w:val="28"/>
  </w:num>
  <w:num w:numId="78">
    <w:abstractNumId w:val="49"/>
  </w:num>
  <w:num w:numId="79">
    <w:abstractNumId w:val="134"/>
  </w:num>
  <w:num w:numId="80">
    <w:abstractNumId w:val="43"/>
  </w:num>
  <w:num w:numId="81">
    <w:abstractNumId w:val="51"/>
  </w:num>
  <w:num w:numId="82">
    <w:abstractNumId w:val="176"/>
  </w:num>
  <w:num w:numId="83">
    <w:abstractNumId w:val="40"/>
  </w:num>
  <w:num w:numId="84">
    <w:abstractNumId w:val="131"/>
  </w:num>
  <w:num w:numId="85">
    <w:abstractNumId w:val="22"/>
  </w:num>
  <w:num w:numId="86">
    <w:abstractNumId w:val="105"/>
  </w:num>
  <w:num w:numId="87">
    <w:abstractNumId w:val="30"/>
  </w:num>
  <w:num w:numId="88">
    <w:abstractNumId w:val="86"/>
  </w:num>
  <w:num w:numId="89">
    <w:abstractNumId w:val="141"/>
  </w:num>
  <w:num w:numId="90">
    <w:abstractNumId w:val="174"/>
  </w:num>
  <w:num w:numId="91">
    <w:abstractNumId w:val="7"/>
  </w:num>
  <w:num w:numId="92">
    <w:abstractNumId w:val="139"/>
  </w:num>
  <w:num w:numId="93">
    <w:abstractNumId w:val="168"/>
  </w:num>
  <w:num w:numId="94">
    <w:abstractNumId w:val="154"/>
  </w:num>
  <w:num w:numId="95">
    <w:abstractNumId w:val="122"/>
  </w:num>
  <w:num w:numId="96">
    <w:abstractNumId w:val="170"/>
  </w:num>
  <w:num w:numId="97">
    <w:abstractNumId w:val="35"/>
  </w:num>
  <w:num w:numId="98">
    <w:abstractNumId w:val="121"/>
  </w:num>
  <w:num w:numId="99">
    <w:abstractNumId w:val="11"/>
  </w:num>
  <w:num w:numId="100">
    <w:abstractNumId w:val="68"/>
  </w:num>
  <w:num w:numId="101">
    <w:abstractNumId w:val="98"/>
  </w:num>
  <w:num w:numId="102">
    <w:abstractNumId w:val="93"/>
  </w:num>
  <w:num w:numId="103">
    <w:abstractNumId w:val="57"/>
  </w:num>
  <w:num w:numId="104">
    <w:abstractNumId w:val="135"/>
  </w:num>
  <w:num w:numId="105">
    <w:abstractNumId w:val="108"/>
  </w:num>
  <w:num w:numId="106">
    <w:abstractNumId w:val="173"/>
  </w:num>
  <w:num w:numId="107">
    <w:abstractNumId w:val="13"/>
  </w:num>
  <w:num w:numId="108">
    <w:abstractNumId w:val="146"/>
  </w:num>
  <w:num w:numId="109">
    <w:abstractNumId w:val="175"/>
  </w:num>
  <w:num w:numId="110">
    <w:abstractNumId w:val="31"/>
  </w:num>
  <w:num w:numId="111">
    <w:abstractNumId w:val="17"/>
  </w:num>
  <w:num w:numId="112">
    <w:abstractNumId w:val="92"/>
  </w:num>
  <w:num w:numId="113">
    <w:abstractNumId w:val="94"/>
  </w:num>
  <w:num w:numId="114">
    <w:abstractNumId w:val="75"/>
  </w:num>
  <w:num w:numId="115">
    <w:abstractNumId w:val="145"/>
  </w:num>
  <w:num w:numId="116">
    <w:abstractNumId w:val="133"/>
  </w:num>
  <w:num w:numId="117">
    <w:abstractNumId w:val="73"/>
  </w:num>
  <w:num w:numId="118">
    <w:abstractNumId w:val="159"/>
  </w:num>
  <w:num w:numId="119">
    <w:abstractNumId w:val="62"/>
  </w:num>
  <w:num w:numId="120">
    <w:abstractNumId w:val="126"/>
  </w:num>
  <w:num w:numId="121">
    <w:abstractNumId w:val="150"/>
  </w:num>
  <w:num w:numId="122">
    <w:abstractNumId w:val="20"/>
  </w:num>
  <w:num w:numId="123">
    <w:abstractNumId w:val="32"/>
  </w:num>
  <w:num w:numId="124">
    <w:abstractNumId w:val="3"/>
  </w:num>
  <w:num w:numId="125">
    <w:abstractNumId w:val="9"/>
  </w:num>
  <w:num w:numId="126">
    <w:abstractNumId w:val="152"/>
  </w:num>
  <w:num w:numId="127">
    <w:abstractNumId w:val="45"/>
  </w:num>
  <w:num w:numId="128">
    <w:abstractNumId w:val="102"/>
  </w:num>
  <w:num w:numId="129">
    <w:abstractNumId w:val="82"/>
  </w:num>
  <w:num w:numId="130">
    <w:abstractNumId w:val="19"/>
  </w:num>
  <w:num w:numId="131">
    <w:abstractNumId w:val="56"/>
  </w:num>
  <w:num w:numId="132">
    <w:abstractNumId w:val="157"/>
  </w:num>
  <w:num w:numId="133">
    <w:abstractNumId w:val="76"/>
  </w:num>
  <w:num w:numId="134">
    <w:abstractNumId w:val="147"/>
  </w:num>
  <w:num w:numId="135">
    <w:abstractNumId w:val="118"/>
  </w:num>
  <w:num w:numId="136">
    <w:abstractNumId w:val="71"/>
  </w:num>
  <w:num w:numId="137">
    <w:abstractNumId w:val="91"/>
  </w:num>
  <w:num w:numId="138">
    <w:abstractNumId w:val="53"/>
  </w:num>
  <w:num w:numId="139">
    <w:abstractNumId w:val="60"/>
  </w:num>
  <w:num w:numId="140">
    <w:abstractNumId w:val="158"/>
  </w:num>
  <w:num w:numId="141">
    <w:abstractNumId w:val="84"/>
  </w:num>
  <w:num w:numId="142">
    <w:abstractNumId w:val="54"/>
  </w:num>
  <w:num w:numId="143">
    <w:abstractNumId w:val="64"/>
  </w:num>
  <w:num w:numId="144">
    <w:abstractNumId w:val="155"/>
  </w:num>
  <w:num w:numId="145">
    <w:abstractNumId w:val="107"/>
  </w:num>
  <w:num w:numId="146">
    <w:abstractNumId w:val="89"/>
  </w:num>
  <w:num w:numId="147">
    <w:abstractNumId w:val="130"/>
  </w:num>
  <w:num w:numId="148">
    <w:abstractNumId w:val="85"/>
  </w:num>
  <w:num w:numId="149">
    <w:abstractNumId w:val="29"/>
  </w:num>
  <w:num w:numId="150">
    <w:abstractNumId w:val="67"/>
  </w:num>
  <w:num w:numId="151">
    <w:abstractNumId w:val="37"/>
  </w:num>
  <w:num w:numId="152">
    <w:abstractNumId w:val="23"/>
  </w:num>
  <w:num w:numId="153">
    <w:abstractNumId w:val="10"/>
  </w:num>
  <w:num w:numId="154">
    <w:abstractNumId w:val="2"/>
  </w:num>
  <w:num w:numId="155">
    <w:abstractNumId w:val="115"/>
  </w:num>
  <w:num w:numId="156">
    <w:abstractNumId w:val="79"/>
  </w:num>
  <w:num w:numId="157">
    <w:abstractNumId w:val="65"/>
  </w:num>
  <w:num w:numId="158">
    <w:abstractNumId w:val="47"/>
  </w:num>
  <w:num w:numId="159">
    <w:abstractNumId w:val="16"/>
  </w:num>
  <w:num w:numId="160">
    <w:abstractNumId w:val="42"/>
  </w:num>
  <w:num w:numId="161">
    <w:abstractNumId w:val="27"/>
  </w:num>
  <w:num w:numId="162">
    <w:abstractNumId w:val="41"/>
  </w:num>
  <w:num w:numId="163">
    <w:abstractNumId w:val="97"/>
  </w:num>
  <w:num w:numId="164">
    <w:abstractNumId w:val="88"/>
  </w:num>
  <w:num w:numId="165">
    <w:abstractNumId w:val="123"/>
  </w:num>
  <w:num w:numId="166">
    <w:abstractNumId w:val="96"/>
  </w:num>
  <w:num w:numId="167">
    <w:abstractNumId w:val="61"/>
  </w:num>
  <w:num w:numId="168">
    <w:abstractNumId w:val="148"/>
  </w:num>
  <w:num w:numId="169">
    <w:abstractNumId w:val="112"/>
  </w:num>
  <w:num w:numId="170">
    <w:abstractNumId w:val="153"/>
  </w:num>
  <w:num w:numId="171">
    <w:abstractNumId w:val="12"/>
  </w:num>
  <w:num w:numId="172">
    <w:abstractNumId w:val="143"/>
  </w:num>
  <w:num w:numId="173">
    <w:abstractNumId w:val="90"/>
  </w:num>
  <w:num w:numId="174">
    <w:abstractNumId w:val="132"/>
  </w:num>
  <w:num w:numId="175">
    <w:abstractNumId w:val="52"/>
  </w:num>
  <w:num w:numId="176">
    <w:abstractNumId w:val="120"/>
  </w:num>
  <w:num w:numId="177">
    <w:abstractNumId w:val="144"/>
  </w:num>
  <w:numIdMacAtCleanup w:val="1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TrueTypeFonts/>
  <w:saveSubsetFonts/>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547"/>
    <w:rsid w:val="00003C14"/>
    <w:rsid w:val="000127A7"/>
    <w:rsid w:val="00023E09"/>
    <w:rsid w:val="00025F30"/>
    <w:rsid w:val="00040D29"/>
    <w:rsid w:val="00055F0C"/>
    <w:rsid w:val="00061C0C"/>
    <w:rsid w:val="0008354B"/>
    <w:rsid w:val="00097B84"/>
    <w:rsid w:val="000A0849"/>
    <w:rsid w:val="000A5997"/>
    <w:rsid w:val="000A73B3"/>
    <w:rsid w:val="000B6EA8"/>
    <w:rsid w:val="000D13B6"/>
    <w:rsid w:val="000E04F9"/>
    <w:rsid w:val="000F720A"/>
    <w:rsid w:val="00113031"/>
    <w:rsid w:val="00137930"/>
    <w:rsid w:val="00146B29"/>
    <w:rsid w:val="00184E2F"/>
    <w:rsid w:val="001875E1"/>
    <w:rsid w:val="001A5ECC"/>
    <w:rsid w:val="001A678C"/>
    <w:rsid w:val="001B10E4"/>
    <w:rsid w:val="001B2B0D"/>
    <w:rsid w:val="001B2CDD"/>
    <w:rsid w:val="001C15C0"/>
    <w:rsid w:val="001D38FA"/>
    <w:rsid w:val="0021769C"/>
    <w:rsid w:val="00227C16"/>
    <w:rsid w:val="00253D73"/>
    <w:rsid w:val="00254077"/>
    <w:rsid w:val="002910FE"/>
    <w:rsid w:val="002A7F90"/>
    <w:rsid w:val="002C0878"/>
    <w:rsid w:val="002E0246"/>
    <w:rsid w:val="002E1FE4"/>
    <w:rsid w:val="002E35AF"/>
    <w:rsid w:val="002E386A"/>
    <w:rsid w:val="00302038"/>
    <w:rsid w:val="00302A4D"/>
    <w:rsid w:val="003134A0"/>
    <w:rsid w:val="003308FD"/>
    <w:rsid w:val="0033139F"/>
    <w:rsid w:val="003324E6"/>
    <w:rsid w:val="00335B69"/>
    <w:rsid w:val="00343A4E"/>
    <w:rsid w:val="003723DC"/>
    <w:rsid w:val="0038613D"/>
    <w:rsid w:val="003A5153"/>
    <w:rsid w:val="003D3896"/>
    <w:rsid w:val="003D550B"/>
    <w:rsid w:val="00402B2A"/>
    <w:rsid w:val="004125FF"/>
    <w:rsid w:val="00412720"/>
    <w:rsid w:val="00427D03"/>
    <w:rsid w:val="00443DE2"/>
    <w:rsid w:val="00447636"/>
    <w:rsid w:val="0045404B"/>
    <w:rsid w:val="00484BFD"/>
    <w:rsid w:val="00491E38"/>
    <w:rsid w:val="004A7EFB"/>
    <w:rsid w:val="004B2793"/>
    <w:rsid w:val="004C5056"/>
    <w:rsid w:val="004C6799"/>
    <w:rsid w:val="004D13D3"/>
    <w:rsid w:val="00505FE2"/>
    <w:rsid w:val="00507F1E"/>
    <w:rsid w:val="00527B22"/>
    <w:rsid w:val="00531040"/>
    <w:rsid w:val="00534858"/>
    <w:rsid w:val="00542AE9"/>
    <w:rsid w:val="0055175D"/>
    <w:rsid w:val="00566610"/>
    <w:rsid w:val="005949D8"/>
    <w:rsid w:val="005C5D58"/>
    <w:rsid w:val="005C72C0"/>
    <w:rsid w:val="005F1A3B"/>
    <w:rsid w:val="006078F7"/>
    <w:rsid w:val="00623517"/>
    <w:rsid w:val="00625735"/>
    <w:rsid w:val="00633E7A"/>
    <w:rsid w:val="00682452"/>
    <w:rsid w:val="00687E33"/>
    <w:rsid w:val="00697080"/>
    <w:rsid w:val="006B24EB"/>
    <w:rsid w:val="006B68B4"/>
    <w:rsid w:val="006F5568"/>
    <w:rsid w:val="00703216"/>
    <w:rsid w:val="00710B8E"/>
    <w:rsid w:val="00737760"/>
    <w:rsid w:val="0074074E"/>
    <w:rsid w:val="00754660"/>
    <w:rsid w:val="00756FB8"/>
    <w:rsid w:val="00790154"/>
    <w:rsid w:val="00793DA9"/>
    <w:rsid w:val="007940CE"/>
    <w:rsid w:val="00797986"/>
    <w:rsid w:val="007A5D0A"/>
    <w:rsid w:val="007A725F"/>
    <w:rsid w:val="007B353C"/>
    <w:rsid w:val="007C3DDF"/>
    <w:rsid w:val="007C3F6E"/>
    <w:rsid w:val="007C496F"/>
    <w:rsid w:val="007D0C81"/>
    <w:rsid w:val="007E76ED"/>
    <w:rsid w:val="008033C9"/>
    <w:rsid w:val="00806705"/>
    <w:rsid w:val="008123A0"/>
    <w:rsid w:val="00825D09"/>
    <w:rsid w:val="00882511"/>
    <w:rsid w:val="008A3467"/>
    <w:rsid w:val="008B0846"/>
    <w:rsid w:val="008C44C1"/>
    <w:rsid w:val="008F3087"/>
    <w:rsid w:val="008F627B"/>
    <w:rsid w:val="00907AEB"/>
    <w:rsid w:val="00926C17"/>
    <w:rsid w:val="00933B24"/>
    <w:rsid w:val="00992182"/>
    <w:rsid w:val="00996AB9"/>
    <w:rsid w:val="00996B59"/>
    <w:rsid w:val="009A637B"/>
    <w:rsid w:val="009B5931"/>
    <w:rsid w:val="009D2BC1"/>
    <w:rsid w:val="009E2DBF"/>
    <w:rsid w:val="00A1645C"/>
    <w:rsid w:val="00A31965"/>
    <w:rsid w:val="00A327BF"/>
    <w:rsid w:val="00A32B3A"/>
    <w:rsid w:val="00A4257C"/>
    <w:rsid w:val="00A47540"/>
    <w:rsid w:val="00A56D6D"/>
    <w:rsid w:val="00A70E09"/>
    <w:rsid w:val="00A8405B"/>
    <w:rsid w:val="00A90333"/>
    <w:rsid w:val="00AC749A"/>
    <w:rsid w:val="00AE65A5"/>
    <w:rsid w:val="00AE7406"/>
    <w:rsid w:val="00B10B2E"/>
    <w:rsid w:val="00B30FAB"/>
    <w:rsid w:val="00B31959"/>
    <w:rsid w:val="00B6403F"/>
    <w:rsid w:val="00B73A2F"/>
    <w:rsid w:val="00B7408E"/>
    <w:rsid w:val="00B918E8"/>
    <w:rsid w:val="00BA5648"/>
    <w:rsid w:val="00BB584A"/>
    <w:rsid w:val="00BC38FF"/>
    <w:rsid w:val="00BC50AB"/>
    <w:rsid w:val="00C207DA"/>
    <w:rsid w:val="00C21C18"/>
    <w:rsid w:val="00C51200"/>
    <w:rsid w:val="00C87BBD"/>
    <w:rsid w:val="00C960A2"/>
    <w:rsid w:val="00CA5B4B"/>
    <w:rsid w:val="00CC5547"/>
    <w:rsid w:val="00CC62C4"/>
    <w:rsid w:val="00D125B3"/>
    <w:rsid w:val="00D5409E"/>
    <w:rsid w:val="00D81AFA"/>
    <w:rsid w:val="00D83112"/>
    <w:rsid w:val="00DA16E0"/>
    <w:rsid w:val="00DB7A09"/>
    <w:rsid w:val="00DE6C9A"/>
    <w:rsid w:val="00E0329B"/>
    <w:rsid w:val="00E44F38"/>
    <w:rsid w:val="00E75C8E"/>
    <w:rsid w:val="00E812CD"/>
    <w:rsid w:val="00E8720C"/>
    <w:rsid w:val="00EB60A9"/>
    <w:rsid w:val="00EB651D"/>
    <w:rsid w:val="00EC6656"/>
    <w:rsid w:val="00EE0C70"/>
    <w:rsid w:val="00EE376A"/>
    <w:rsid w:val="00EE3AF1"/>
    <w:rsid w:val="00F05023"/>
    <w:rsid w:val="00F057F3"/>
    <w:rsid w:val="00F0728E"/>
    <w:rsid w:val="00F16FC6"/>
    <w:rsid w:val="00F21D9D"/>
    <w:rsid w:val="00F2289B"/>
    <w:rsid w:val="00F40721"/>
    <w:rsid w:val="00F40E90"/>
    <w:rsid w:val="00F719C1"/>
    <w:rsid w:val="00F93674"/>
    <w:rsid w:val="00F961FC"/>
    <w:rsid w:val="00FA5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A0723D"/>
  <w15:docId w15:val="{1332AC02-71FC-42A3-BE31-D3A92C55B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7B84"/>
    <w:rPr>
      <w:color w:val="646363"/>
      <w:sz w:val="24"/>
      <w:szCs w:val="24"/>
      <w:lang w:eastAsia="en-US"/>
    </w:rPr>
  </w:style>
  <w:style w:type="paragraph" w:styleId="Heading1">
    <w:name w:val="heading 1"/>
    <w:basedOn w:val="Heading2"/>
    <w:next w:val="Normal"/>
    <w:link w:val="Heading1Char"/>
    <w:uiPriority w:val="9"/>
    <w:qFormat/>
    <w:rsid w:val="001B2B0D"/>
    <w:pPr>
      <w:outlineLvl w:val="0"/>
    </w:pPr>
    <w:rPr>
      <w:color w:val="1DADA7"/>
      <w:sz w:val="50"/>
      <w:szCs w:val="50"/>
    </w:rPr>
  </w:style>
  <w:style w:type="paragraph" w:styleId="Heading2">
    <w:name w:val="heading 2"/>
    <w:basedOn w:val="Normal"/>
    <w:next w:val="Normal"/>
    <w:link w:val="Heading2Char"/>
    <w:uiPriority w:val="9"/>
    <w:unhideWhenUsed/>
    <w:qFormat/>
    <w:rsid w:val="001B2B0D"/>
    <w:pPr>
      <w:outlineLvl w:val="1"/>
    </w:pPr>
    <w:rPr>
      <w:b/>
      <w:color w:val="E74D15"/>
      <w:sz w:val="36"/>
      <w:szCs w:val="36"/>
    </w:rPr>
  </w:style>
  <w:style w:type="paragraph" w:styleId="Heading3">
    <w:name w:val="heading 3"/>
    <w:basedOn w:val="Heading1"/>
    <w:next w:val="Normal"/>
    <w:link w:val="Heading3Char"/>
    <w:uiPriority w:val="9"/>
    <w:unhideWhenUsed/>
    <w:qFormat/>
    <w:rsid w:val="00754660"/>
    <w:pPr>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5B69"/>
    <w:pPr>
      <w:tabs>
        <w:tab w:val="center" w:pos="4513"/>
        <w:tab w:val="right" w:pos="9026"/>
      </w:tabs>
    </w:pPr>
    <w:rPr>
      <w:sz w:val="20"/>
      <w:szCs w:val="20"/>
    </w:rPr>
  </w:style>
  <w:style w:type="character" w:customStyle="1" w:styleId="HeaderChar">
    <w:name w:val="Header Char"/>
    <w:basedOn w:val="DefaultParagraphFont"/>
    <w:link w:val="Header"/>
    <w:uiPriority w:val="99"/>
    <w:rsid w:val="00335B69"/>
  </w:style>
  <w:style w:type="paragraph" w:styleId="Footer">
    <w:name w:val="footer"/>
    <w:basedOn w:val="Normal"/>
    <w:link w:val="FooterChar"/>
    <w:uiPriority w:val="99"/>
    <w:unhideWhenUsed/>
    <w:rsid w:val="00335B69"/>
    <w:pPr>
      <w:tabs>
        <w:tab w:val="center" w:pos="4513"/>
        <w:tab w:val="right" w:pos="9026"/>
      </w:tabs>
    </w:pPr>
    <w:rPr>
      <w:sz w:val="20"/>
      <w:szCs w:val="20"/>
    </w:rPr>
  </w:style>
  <w:style w:type="character" w:customStyle="1" w:styleId="FooterChar">
    <w:name w:val="Footer Char"/>
    <w:basedOn w:val="DefaultParagraphFont"/>
    <w:link w:val="Footer"/>
    <w:uiPriority w:val="99"/>
    <w:rsid w:val="00335B69"/>
  </w:style>
  <w:style w:type="table" w:styleId="TableGrid">
    <w:name w:val="Table Grid"/>
    <w:basedOn w:val="TableNormal"/>
    <w:uiPriority w:val="59"/>
    <w:rsid w:val="00335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35B69"/>
    <w:rPr>
      <w:rFonts w:ascii="Tahoma" w:hAnsi="Tahoma" w:cs="Tahoma"/>
      <w:sz w:val="16"/>
      <w:szCs w:val="16"/>
    </w:rPr>
  </w:style>
  <w:style w:type="character" w:customStyle="1" w:styleId="BalloonTextChar">
    <w:name w:val="Balloon Text Char"/>
    <w:link w:val="BalloonText"/>
    <w:uiPriority w:val="99"/>
    <w:semiHidden/>
    <w:rsid w:val="00335B69"/>
    <w:rPr>
      <w:rFonts w:ascii="Tahoma" w:hAnsi="Tahoma" w:cs="Tahoma"/>
      <w:sz w:val="16"/>
      <w:szCs w:val="16"/>
    </w:rPr>
  </w:style>
  <w:style w:type="paragraph" w:styleId="ListParagraph">
    <w:name w:val="List Paragraph"/>
    <w:basedOn w:val="Normal"/>
    <w:uiPriority w:val="99"/>
    <w:qFormat/>
    <w:rsid w:val="000A5997"/>
    <w:pPr>
      <w:ind w:left="720"/>
      <w:contextualSpacing/>
    </w:pPr>
  </w:style>
  <w:style w:type="character" w:customStyle="1" w:styleId="Heading2Char">
    <w:name w:val="Heading 2 Char"/>
    <w:link w:val="Heading2"/>
    <w:uiPriority w:val="9"/>
    <w:rsid w:val="001B2B0D"/>
    <w:rPr>
      <w:b/>
      <w:color w:val="E74D15"/>
      <w:sz w:val="36"/>
      <w:szCs w:val="36"/>
    </w:rPr>
  </w:style>
  <w:style w:type="character" w:customStyle="1" w:styleId="Heading1Char">
    <w:name w:val="Heading 1 Char"/>
    <w:link w:val="Heading1"/>
    <w:uiPriority w:val="9"/>
    <w:rsid w:val="001B2B0D"/>
    <w:rPr>
      <w:b/>
      <w:color w:val="1DADA7"/>
      <w:sz w:val="50"/>
      <w:szCs w:val="50"/>
    </w:rPr>
  </w:style>
  <w:style w:type="character" w:customStyle="1" w:styleId="Heading3Char">
    <w:name w:val="Heading 3 Char"/>
    <w:link w:val="Heading3"/>
    <w:uiPriority w:val="9"/>
    <w:rsid w:val="00754660"/>
    <w:rPr>
      <w:b/>
      <w:color w:val="1DADA7"/>
      <w:sz w:val="28"/>
      <w:szCs w:val="28"/>
    </w:rPr>
  </w:style>
  <w:style w:type="paragraph" w:styleId="Title">
    <w:name w:val="Title"/>
    <w:basedOn w:val="Normal"/>
    <w:next w:val="Normal"/>
    <w:link w:val="TitleChar"/>
    <w:uiPriority w:val="10"/>
    <w:qFormat/>
    <w:rsid w:val="0008354B"/>
    <w:pPr>
      <w:pBdr>
        <w:bottom w:val="single" w:sz="8" w:space="4" w:color="4F81BD"/>
      </w:pBdr>
      <w:spacing w:after="300"/>
      <w:contextualSpacing/>
    </w:pPr>
    <w:rPr>
      <w:rFonts w:ascii="Cambria" w:eastAsia="Times New Roman" w:hAnsi="Cambria" w:cs="Times New Roman"/>
      <w:color w:val="17365D"/>
      <w:spacing w:val="5"/>
      <w:kern w:val="28"/>
      <w:sz w:val="52"/>
      <w:szCs w:val="52"/>
    </w:rPr>
  </w:style>
  <w:style w:type="character" w:customStyle="1" w:styleId="TitleChar">
    <w:name w:val="Title Char"/>
    <w:link w:val="Title"/>
    <w:uiPriority w:val="10"/>
    <w:rsid w:val="0008354B"/>
    <w:rPr>
      <w:rFonts w:ascii="Cambria" w:eastAsia="Times New Roman" w:hAnsi="Cambria" w:cs="Times New Roman"/>
      <w:color w:val="17365D"/>
      <w:spacing w:val="5"/>
      <w:kern w:val="28"/>
      <w:sz w:val="52"/>
      <w:szCs w:val="52"/>
    </w:rPr>
  </w:style>
  <w:style w:type="paragraph" w:styleId="Quote">
    <w:name w:val="Quote"/>
    <w:basedOn w:val="Normal"/>
    <w:next w:val="Normal"/>
    <w:link w:val="QuoteChar"/>
    <w:uiPriority w:val="29"/>
    <w:qFormat/>
    <w:rsid w:val="001A678C"/>
    <w:rPr>
      <w:i/>
      <w:iCs/>
    </w:rPr>
  </w:style>
  <w:style w:type="character" w:customStyle="1" w:styleId="QuoteChar">
    <w:name w:val="Quote Char"/>
    <w:link w:val="Quote"/>
    <w:uiPriority w:val="29"/>
    <w:rsid w:val="001A678C"/>
    <w:rPr>
      <w:i/>
      <w:iCs/>
      <w:color w:val="646363"/>
      <w:sz w:val="24"/>
      <w:szCs w:val="24"/>
    </w:rPr>
  </w:style>
  <w:style w:type="paragraph" w:styleId="IntenseQuote">
    <w:name w:val="Intense Quote"/>
    <w:basedOn w:val="Normal"/>
    <w:next w:val="Normal"/>
    <w:link w:val="IntenseQuoteChar"/>
    <w:uiPriority w:val="30"/>
    <w:qFormat/>
    <w:rsid w:val="0008354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08354B"/>
    <w:rPr>
      <w:b/>
      <w:bCs/>
      <w:i/>
      <w:iCs/>
      <w:color w:val="4F81BD"/>
      <w:sz w:val="24"/>
      <w:szCs w:val="24"/>
    </w:rPr>
  </w:style>
  <w:style w:type="paragraph" w:styleId="NoSpacing">
    <w:name w:val="No Spacing"/>
    <w:uiPriority w:val="1"/>
    <w:qFormat/>
    <w:rsid w:val="001A678C"/>
    <w:rPr>
      <w:color w:val="646363"/>
      <w:sz w:val="24"/>
      <w:szCs w:val="24"/>
      <w:lang w:eastAsia="en-US"/>
    </w:rPr>
  </w:style>
  <w:style w:type="paragraph" w:customStyle="1" w:styleId="TableContent">
    <w:name w:val="Table Content"/>
    <w:basedOn w:val="Normal"/>
    <w:link w:val="TableContentChar"/>
    <w:rsid w:val="00097B84"/>
    <w:pPr>
      <w:spacing w:after="120"/>
    </w:pPr>
    <w:rPr>
      <w:rFonts w:eastAsia="Times New Roman" w:cs="Times New Roman"/>
      <w:color w:val="auto"/>
      <w:sz w:val="20"/>
      <w:lang w:eastAsia="en-GB"/>
    </w:rPr>
  </w:style>
  <w:style w:type="paragraph" w:customStyle="1" w:styleId="Table1">
    <w:name w:val="Table 1"/>
    <w:basedOn w:val="Normal"/>
    <w:link w:val="Table1Char"/>
    <w:rsid w:val="00097B84"/>
    <w:rPr>
      <w:b/>
      <w:color w:val="FFFFFF"/>
    </w:rPr>
  </w:style>
  <w:style w:type="paragraph" w:customStyle="1" w:styleId="Tablecontents">
    <w:name w:val="Table contents"/>
    <w:basedOn w:val="TableContent"/>
    <w:link w:val="TablecontentsChar"/>
    <w:rsid w:val="00097B84"/>
    <w:pPr>
      <w:spacing w:after="0"/>
    </w:pPr>
    <w:rPr>
      <w:color w:val="646363"/>
    </w:rPr>
  </w:style>
  <w:style w:type="character" w:customStyle="1" w:styleId="Table1Char">
    <w:name w:val="Table 1 Char"/>
    <w:link w:val="Table1"/>
    <w:rsid w:val="00097B84"/>
    <w:rPr>
      <w:b/>
      <w:color w:val="FFFFFF"/>
      <w:sz w:val="24"/>
      <w:szCs w:val="24"/>
    </w:rPr>
  </w:style>
  <w:style w:type="paragraph" w:customStyle="1" w:styleId="Table">
    <w:name w:val="Table"/>
    <w:basedOn w:val="Normal"/>
    <w:link w:val="TableChar"/>
    <w:rsid w:val="00097B84"/>
    <w:rPr>
      <w:rFonts w:eastAsia="Times New Roman" w:cs="Times New Roman"/>
      <w:b/>
      <w:color w:val="FFFFFF"/>
      <w:lang w:eastAsia="en-GB"/>
    </w:rPr>
  </w:style>
  <w:style w:type="character" w:customStyle="1" w:styleId="TableContentChar">
    <w:name w:val="Table Content Char"/>
    <w:link w:val="TableContent"/>
    <w:rsid w:val="00097B84"/>
    <w:rPr>
      <w:rFonts w:eastAsia="Times New Roman" w:cs="Times New Roman"/>
      <w:szCs w:val="24"/>
      <w:lang w:eastAsia="en-GB"/>
    </w:rPr>
  </w:style>
  <w:style w:type="character" w:customStyle="1" w:styleId="TablecontentsChar">
    <w:name w:val="Table contents Char"/>
    <w:link w:val="Tablecontents"/>
    <w:rsid w:val="00097B84"/>
    <w:rPr>
      <w:rFonts w:eastAsia="Times New Roman" w:cs="Times New Roman"/>
      <w:color w:val="646363"/>
      <w:szCs w:val="24"/>
      <w:lang w:eastAsia="en-GB"/>
    </w:rPr>
  </w:style>
  <w:style w:type="character" w:customStyle="1" w:styleId="TableChar">
    <w:name w:val="Table Char"/>
    <w:link w:val="Table"/>
    <w:rsid w:val="00097B84"/>
    <w:rPr>
      <w:rFonts w:eastAsia="Times New Roman" w:cs="Times New Roman"/>
      <w:b/>
      <w:color w:val="FFFFFF"/>
      <w:sz w:val="24"/>
      <w:szCs w:val="24"/>
      <w:lang w:eastAsia="en-GB"/>
    </w:rPr>
  </w:style>
  <w:style w:type="paragraph" w:styleId="ListBullet">
    <w:name w:val="List Bullet"/>
    <w:basedOn w:val="Normal"/>
    <w:uiPriority w:val="99"/>
    <w:unhideWhenUsed/>
    <w:rsid w:val="00097B84"/>
    <w:pPr>
      <w:numPr>
        <w:numId w:val="1"/>
      </w:numPr>
      <w:spacing w:after="200" w:line="276" w:lineRule="auto"/>
    </w:pPr>
    <w:rPr>
      <w:rFonts w:ascii="Effra" w:hAnsi="Effra" w:cs="Times New Roman"/>
      <w:lang w:eastAsia="en-GB"/>
    </w:rPr>
  </w:style>
  <w:style w:type="paragraph" w:styleId="BodyTextIndent">
    <w:name w:val="Body Text Indent"/>
    <w:basedOn w:val="Normal"/>
    <w:link w:val="BodyTextIndentChar"/>
    <w:uiPriority w:val="99"/>
    <w:rsid w:val="00527B22"/>
    <w:pPr>
      <w:ind w:left="720"/>
    </w:pPr>
    <w:rPr>
      <w:rFonts w:cs="Times New Roman"/>
      <w:color w:val="auto"/>
    </w:rPr>
  </w:style>
  <w:style w:type="character" w:customStyle="1" w:styleId="BodyTextIndentChar">
    <w:name w:val="Body Text Indent Char"/>
    <w:link w:val="BodyTextIndent"/>
    <w:uiPriority w:val="99"/>
    <w:rsid w:val="00527B22"/>
    <w:rPr>
      <w:rFonts w:cs="Times New Roman"/>
      <w:sz w:val="24"/>
      <w:szCs w:val="24"/>
      <w:lang w:eastAsia="en-US"/>
    </w:rPr>
  </w:style>
  <w:style w:type="character" w:styleId="Hyperlink">
    <w:name w:val="Hyperlink"/>
    <w:rsid w:val="00527B22"/>
    <w:rPr>
      <w:rFonts w:cs="Times New Roman"/>
      <w:color w:val="1E0FBE"/>
      <w:u w:val="single"/>
    </w:rPr>
  </w:style>
  <w:style w:type="paragraph" w:customStyle="1" w:styleId="findus-txt">
    <w:name w:val="findus-txt"/>
    <w:basedOn w:val="Normal"/>
    <w:uiPriority w:val="99"/>
    <w:rsid w:val="00527B22"/>
    <w:pPr>
      <w:spacing w:before="100" w:beforeAutospacing="1" w:after="100" w:afterAutospacing="1"/>
    </w:pPr>
    <w:rPr>
      <w:rFonts w:ascii="Times New Roman" w:hAnsi="Times New Roman" w:cs="Times New Roman"/>
      <w:color w:val="auto"/>
      <w:lang w:eastAsia="en-GB"/>
    </w:rPr>
  </w:style>
  <w:style w:type="character" w:styleId="Emphasis">
    <w:name w:val="Emphasis"/>
    <w:uiPriority w:val="20"/>
    <w:qFormat/>
    <w:rsid w:val="00527B22"/>
    <w:rPr>
      <w:rFonts w:cs="Times New Roman"/>
      <w:i/>
      <w:iCs/>
    </w:rPr>
  </w:style>
  <w:style w:type="character" w:styleId="Strong">
    <w:name w:val="Strong"/>
    <w:uiPriority w:val="22"/>
    <w:qFormat/>
    <w:rsid w:val="00527B22"/>
    <w:rPr>
      <w:rFonts w:cs="Times New Roman"/>
      <w:b/>
      <w:bCs/>
    </w:rPr>
  </w:style>
  <w:style w:type="paragraph" w:customStyle="1" w:styleId="Default">
    <w:name w:val="Default"/>
    <w:rsid w:val="00CC5547"/>
    <w:pPr>
      <w:autoSpaceDE w:val="0"/>
      <w:autoSpaceDN w:val="0"/>
      <w:adjustRightInd w:val="0"/>
    </w:pPr>
    <w:rPr>
      <w:rFonts w:eastAsia="Times New Roman"/>
      <w:color w:val="000000"/>
      <w:sz w:val="24"/>
      <w:szCs w:val="24"/>
    </w:rPr>
  </w:style>
  <w:style w:type="character" w:styleId="HTMLCite">
    <w:name w:val="HTML Cite"/>
    <w:rsid w:val="00CC5547"/>
    <w:rPr>
      <w:i w:val="0"/>
      <w:iCs w:val="0"/>
      <w:color w:val="00802A"/>
    </w:rPr>
  </w:style>
  <w:style w:type="paragraph" w:styleId="NormalWeb">
    <w:name w:val="Normal (Web)"/>
    <w:basedOn w:val="Normal"/>
    <w:uiPriority w:val="99"/>
    <w:rsid w:val="00CC5547"/>
    <w:pPr>
      <w:spacing w:before="100" w:beforeAutospacing="1" w:after="100" w:afterAutospacing="1"/>
    </w:pPr>
    <w:rPr>
      <w:rFonts w:ascii="Times New Roman" w:eastAsia="Times New Roman" w:hAnsi="Times New Roman" w:cs="Times New Roman"/>
      <w:color w:val="auto"/>
      <w:lang w:eastAsia="en-GB"/>
    </w:rPr>
  </w:style>
  <w:style w:type="character" w:customStyle="1" w:styleId="red-bold1">
    <w:name w:val="red-bold1"/>
    <w:rsid w:val="00CC5547"/>
    <w:rPr>
      <w:b/>
      <w:bCs/>
      <w:color w:val="C41130"/>
    </w:rPr>
  </w:style>
  <w:style w:type="character" w:customStyle="1" w:styleId="red-body1">
    <w:name w:val="red-body1"/>
    <w:rsid w:val="00CC5547"/>
    <w:rPr>
      <w:color w:val="C41130"/>
    </w:rPr>
  </w:style>
  <w:style w:type="character" w:styleId="FollowedHyperlink">
    <w:name w:val="FollowedHyperlink"/>
    <w:uiPriority w:val="99"/>
    <w:semiHidden/>
    <w:unhideWhenUsed/>
    <w:rsid w:val="00CC5547"/>
    <w:rPr>
      <w:color w:val="800080"/>
      <w:u w:val="single"/>
    </w:rPr>
  </w:style>
  <w:style w:type="character" w:customStyle="1" w:styleId="Mention1">
    <w:name w:val="Mention1"/>
    <w:uiPriority w:val="99"/>
    <w:semiHidden/>
    <w:unhideWhenUsed/>
    <w:rsid w:val="00CC5547"/>
    <w:rPr>
      <w:color w:val="2B579A"/>
      <w:shd w:val="clear" w:color="auto" w:fill="E6E6E6"/>
    </w:rPr>
  </w:style>
  <w:style w:type="character" w:customStyle="1" w:styleId="UnresolvedMention1">
    <w:name w:val="Unresolved Mention1"/>
    <w:uiPriority w:val="99"/>
    <w:semiHidden/>
    <w:unhideWhenUsed/>
    <w:rsid w:val="00CC5547"/>
    <w:rPr>
      <w:color w:val="808080"/>
      <w:shd w:val="clear" w:color="auto" w:fill="E6E6E6"/>
    </w:rPr>
  </w:style>
  <w:style w:type="paragraph" w:customStyle="1" w:styleId="content">
    <w:name w:val="content"/>
    <w:basedOn w:val="Normal"/>
    <w:rsid w:val="00003C14"/>
    <w:pPr>
      <w:spacing w:before="100" w:beforeAutospacing="1" w:after="100" w:afterAutospacing="1"/>
    </w:pPr>
    <w:rPr>
      <w:rFonts w:ascii="Times New Roman" w:eastAsia="Times New Roman" w:hAnsi="Times New Roman" w:cs="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939016">
      <w:bodyDiv w:val="1"/>
      <w:marLeft w:val="0"/>
      <w:marRight w:val="0"/>
      <w:marTop w:val="0"/>
      <w:marBottom w:val="0"/>
      <w:divBdr>
        <w:top w:val="none" w:sz="0" w:space="0" w:color="auto"/>
        <w:left w:val="none" w:sz="0" w:space="0" w:color="auto"/>
        <w:bottom w:val="none" w:sz="0" w:space="0" w:color="auto"/>
        <w:right w:val="none" w:sz="0" w:space="0" w:color="auto"/>
      </w:divBdr>
      <w:divsChild>
        <w:div w:id="620695031">
          <w:marLeft w:val="0"/>
          <w:marRight w:val="0"/>
          <w:marTop w:val="0"/>
          <w:marBottom w:val="0"/>
          <w:divBdr>
            <w:top w:val="none" w:sz="0" w:space="0" w:color="auto"/>
            <w:left w:val="none" w:sz="0" w:space="0" w:color="auto"/>
            <w:bottom w:val="none" w:sz="0" w:space="0" w:color="auto"/>
            <w:right w:val="none" w:sz="0" w:space="0" w:color="auto"/>
          </w:divBdr>
          <w:divsChild>
            <w:div w:id="941572428">
              <w:marLeft w:val="0"/>
              <w:marRight w:val="0"/>
              <w:marTop w:val="0"/>
              <w:marBottom w:val="0"/>
              <w:divBdr>
                <w:top w:val="none" w:sz="0" w:space="0" w:color="auto"/>
                <w:left w:val="none" w:sz="0" w:space="0" w:color="auto"/>
                <w:bottom w:val="none" w:sz="0" w:space="0" w:color="auto"/>
                <w:right w:val="none" w:sz="0" w:space="0" w:color="auto"/>
              </w:divBdr>
              <w:divsChild>
                <w:div w:id="52252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739870">
      <w:bodyDiv w:val="1"/>
      <w:marLeft w:val="0"/>
      <w:marRight w:val="0"/>
      <w:marTop w:val="0"/>
      <w:marBottom w:val="0"/>
      <w:divBdr>
        <w:top w:val="none" w:sz="0" w:space="0" w:color="auto"/>
        <w:left w:val="none" w:sz="0" w:space="0" w:color="auto"/>
        <w:bottom w:val="none" w:sz="0" w:space="0" w:color="auto"/>
        <w:right w:val="none" w:sz="0" w:space="0" w:color="auto"/>
      </w:divBdr>
      <w:divsChild>
        <w:div w:id="1885866211">
          <w:marLeft w:val="274"/>
          <w:marRight w:val="0"/>
          <w:marTop w:val="0"/>
          <w:marBottom w:val="0"/>
          <w:divBdr>
            <w:top w:val="none" w:sz="0" w:space="0" w:color="auto"/>
            <w:left w:val="none" w:sz="0" w:space="0" w:color="auto"/>
            <w:bottom w:val="none" w:sz="0" w:space="0" w:color="auto"/>
            <w:right w:val="none" w:sz="0" w:space="0" w:color="auto"/>
          </w:divBdr>
        </w:div>
        <w:div w:id="830095179">
          <w:marLeft w:val="274"/>
          <w:marRight w:val="0"/>
          <w:marTop w:val="0"/>
          <w:marBottom w:val="0"/>
          <w:divBdr>
            <w:top w:val="none" w:sz="0" w:space="0" w:color="auto"/>
            <w:left w:val="none" w:sz="0" w:space="0" w:color="auto"/>
            <w:bottom w:val="none" w:sz="0" w:space="0" w:color="auto"/>
            <w:right w:val="none" w:sz="0" w:space="0" w:color="auto"/>
          </w:divBdr>
        </w:div>
        <w:div w:id="2016493213">
          <w:marLeft w:val="274"/>
          <w:marRight w:val="0"/>
          <w:marTop w:val="0"/>
          <w:marBottom w:val="0"/>
          <w:divBdr>
            <w:top w:val="none" w:sz="0" w:space="0" w:color="auto"/>
            <w:left w:val="none" w:sz="0" w:space="0" w:color="auto"/>
            <w:bottom w:val="none" w:sz="0" w:space="0" w:color="auto"/>
            <w:right w:val="none" w:sz="0" w:space="0" w:color="auto"/>
          </w:divBdr>
        </w:div>
        <w:div w:id="1769422599">
          <w:marLeft w:val="274"/>
          <w:marRight w:val="0"/>
          <w:marTop w:val="0"/>
          <w:marBottom w:val="0"/>
          <w:divBdr>
            <w:top w:val="none" w:sz="0" w:space="0" w:color="auto"/>
            <w:left w:val="none" w:sz="0" w:space="0" w:color="auto"/>
            <w:bottom w:val="none" w:sz="0" w:space="0" w:color="auto"/>
            <w:right w:val="none" w:sz="0" w:space="0" w:color="auto"/>
          </w:divBdr>
        </w:div>
        <w:div w:id="2019581813">
          <w:marLeft w:val="274"/>
          <w:marRight w:val="0"/>
          <w:marTop w:val="0"/>
          <w:marBottom w:val="0"/>
          <w:divBdr>
            <w:top w:val="none" w:sz="0" w:space="0" w:color="auto"/>
            <w:left w:val="none" w:sz="0" w:space="0" w:color="auto"/>
            <w:bottom w:val="none" w:sz="0" w:space="0" w:color="auto"/>
            <w:right w:val="none" w:sz="0" w:space="0" w:color="auto"/>
          </w:divBdr>
        </w:div>
        <w:div w:id="1562866588">
          <w:marLeft w:val="274"/>
          <w:marRight w:val="0"/>
          <w:marTop w:val="0"/>
          <w:marBottom w:val="0"/>
          <w:divBdr>
            <w:top w:val="none" w:sz="0" w:space="0" w:color="auto"/>
            <w:left w:val="none" w:sz="0" w:space="0" w:color="auto"/>
            <w:bottom w:val="none" w:sz="0" w:space="0" w:color="auto"/>
            <w:right w:val="none" w:sz="0" w:space="0" w:color="auto"/>
          </w:divBdr>
        </w:div>
        <w:div w:id="51121805">
          <w:marLeft w:val="274"/>
          <w:marRight w:val="0"/>
          <w:marTop w:val="0"/>
          <w:marBottom w:val="0"/>
          <w:divBdr>
            <w:top w:val="none" w:sz="0" w:space="0" w:color="auto"/>
            <w:left w:val="none" w:sz="0" w:space="0" w:color="auto"/>
            <w:bottom w:val="none" w:sz="0" w:space="0" w:color="auto"/>
            <w:right w:val="none" w:sz="0" w:space="0" w:color="auto"/>
          </w:divBdr>
        </w:div>
        <w:div w:id="636451274">
          <w:marLeft w:val="274"/>
          <w:marRight w:val="0"/>
          <w:marTop w:val="0"/>
          <w:marBottom w:val="0"/>
          <w:divBdr>
            <w:top w:val="none" w:sz="0" w:space="0" w:color="auto"/>
            <w:left w:val="none" w:sz="0" w:space="0" w:color="auto"/>
            <w:bottom w:val="none" w:sz="0" w:space="0" w:color="auto"/>
            <w:right w:val="none" w:sz="0" w:space="0" w:color="auto"/>
          </w:divBdr>
        </w:div>
        <w:div w:id="50469255">
          <w:marLeft w:val="274"/>
          <w:marRight w:val="0"/>
          <w:marTop w:val="0"/>
          <w:marBottom w:val="0"/>
          <w:divBdr>
            <w:top w:val="none" w:sz="0" w:space="0" w:color="auto"/>
            <w:left w:val="none" w:sz="0" w:space="0" w:color="auto"/>
            <w:bottom w:val="none" w:sz="0" w:space="0" w:color="auto"/>
            <w:right w:val="none" w:sz="0" w:space="0" w:color="auto"/>
          </w:divBdr>
        </w:div>
        <w:div w:id="585846680">
          <w:marLeft w:val="274"/>
          <w:marRight w:val="0"/>
          <w:marTop w:val="0"/>
          <w:marBottom w:val="0"/>
          <w:divBdr>
            <w:top w:val="none" w:sz="0" w:space="0" w:color="auto"/>
            <w:left w:val="none" w:sz="0" w:space="0" w:color="auto"/>
            <w:bottom w:val="none" w:sz="0" w:space="0" w:color="auto"/>
            <w:right w:val="none" w:sz="0" w:space="0" w:color="auto"/>
          </w:divBdr>
        </w:div>
      </w:divsChild>
    </w:div>
    <w:div w:id="609319971">
      <w:bodyDiv w:val="1"/>
      <w:marLeft w:val="0"/>
      <w:marRight w:val="0"/>
      <w:marTop w:val="0"/>
      <w:marBottom w:val="0"/>
      <w:divBdr>
        <w:top w:val="none" w:sz="0" w:space="0" w:color="auto"/>
        <w:left w:val="none" w:sz="0" w:space="0" w:color="auto"/>
        <w:bottom w:val="none" w:sz="0" w:space="0" w:color="auto"/>
        <w:right w:val="none" w:sz="0" w:space="0" w:color="auto"/>
      </w:divBdr>
    </w:div>
    <w:div w:id="812327607">
      <w:bodyDiv w:val="1"/>
      <w:marLeft w:val="0"/>
      <w:marRight w:val="0"/>
      <w:marTop w:val="0"/>
      <w:marBottom w:val="0"/>
      <w:divBdr>
        <w:top w:val="none" w:sz="0" w:space="0" w:color="auto"/>
        <w:left w:val="none" w:sz="0" w:space="0" w:color="auto"/>
        <w:bottom w:val="none" w:sz="0" w:space="0" w:color="auto"/>
        <w:right w:val="none" w:sz="0" w:space="0" w:color="auto"/>
      </w:divBdr>
    </w:div>
    <w:div w:id="990600414">
      <w:bodyDiv w:val="1"/>
      <w:marLeft w:val="0"/>
      <w:marRight w:val="0"/>
      <w:marTop w:val="0"/>
      <w:marBottom w:val="0"/>
      <w:divBdr>
        <w:top w:val="none" w:sz="0" w:space="0" w:color="auto"/>
        <w:left w:val="none" w:sz="0" w:space="0" w:color="auto"/>
        <w:bottom w:val="none" w:sz="0" w:space="0" w:color="auto"/>
        <w:right w:val="none" w:sz="0" w:space="0" w:color="auto"/>
      </w:divBdr>
    </w:div>
    <w:div w:id="1110777280">
      <w:bodyDiv w:val="1"/>
      <w:marLeft w:val="0"/>
      <w:marRight w:val="0"/>
      <w:marTop w:val="0"/>
      <w:marBottom w:val="0"/>
      <w:divBdr>
        <w:top w:val="none" w:sz="0" w:space="0" w:color="auto"/>
        <w:left w:val="none" w:sz="0" w:space="0" w:color="auto"/>
        <w:bottom w:val="none" w:sz="0" w:space="0" w:color="auto"/>
        <w:right w:val="none" w:sz="0" w:space="0" w:color="auto"/>
      </w:divBdr>
    </w:div>
    <w:div w:id="1331716492">
      <w:bodyDiv w:val="1"/>
      <w:marLeft w:val="0"/>
      <w:marRight w:val="0"/>
      <w:marTop w:val="0"/>
      <w:marBottom w:val="0"/>
      <w:divBdr>
        <w:top w:val="none" w:sz="0" w:space="0" w:color="auto"/>
        <w:left w:val="none" w:sz="0" w:space="0" w:color="auto"/>
        <w:bottom w:val="none" w:sz="0" w:space="0" w:color="auto"/>
        <w:right w:val="none" w:sz="0" w:space="0" w:color="auto"/>
      </w:divBdr>
    </w:div>
    <w:div w:id="1361248944">
      <w:bodyDiv w:val="1"/>
      <w:marLeft w:val="0"/>
      <w:marRight w:val="0"/>
      <w:marTop w:val="0"/>
      <w:marBottom w:val="0"/>
      <w:divBdr>
        <w:top w:val="none" w:sz="0" w:space="0" w:color="auto"/>
        <w:left w:val="none" w:sz="0" w:space="0" w:color="auto"/>
        <w:bottom w:val="none" w:sz="0" w:space="0" w:color="auto"/>
        <w:right w:val="none" w:sz="0" w:space="0" w:color="auto"/>
      </w:divBdr>
    </w:div>
    <w:div w:id="1443501014">
      <w:bodyDiv w:val="1"/>
      <w:marLeft w:val="0"/>
      <w:marRight w:val="0"/>
      <w:marTop w:val="0"/>
      <w:marBottom w:val="0"/>
      <w:divBdr>
        <w:top w:val="none" w:sz="0" w:space="0" w:color="auto"/>
        <w:left w:val="none" w:sz="0" w:space="0" w:color="auto"/>
        <w:bottom w:val="none" w:sz="0" w:space="0" w:color="auto"/>
        <w:right w:val="none" w:sz="0" w:space="0" w:color="auto"/>
      </w:divBdr>
    </w:div>
    <w:div w:id="1515538670">
      <w:bodyDiv w:val="1"/>
      <w:marLeft w:val="0"/>
      <w:marRight w:val="0"/>
      <w:marTop w:val="0"/>
      <w:marBottom w:val="0"/>
      <w:divBdr>
        <w:top w:val="none" w:sz="0" w:space="0" w:color="auto"/>
        <w:left w:val="none" w:sz="0" w:space="0" w:color="auto"/>
        <w:bottom w:val="none" w:sz="0" w:space="0" w:color="auto"/>
        <w:right w:val="none" w:sz="0" w:space="0" w:color="auto"/>
      </w:divBdr>
    </w:div>
    <w:div w:id="1558663834">
      <w:bodyDiv w:val="1"/>
      <w:marLeft w:val="0"/>
      <w:marRight w:val="0"/>
      <w:marTop w:val="0"/>
      <w:marBottom w:val="0"/>
      <w:divBdr>
        <w:top w:val="none" w:sz="0" w:space="0" w:color="auto"/>
        <w:left w:val="none" w:sz="0" w:space="0" w:color="auto"/>
        <w:bottom w:val="none" w:sz="0" w:space="0" w:color="auto"/>
        <w:right w:val="none" w:sz="0" w:space="0" w:color="auto"/>
      </w:divBdr>
    </w:div>
    <w:div w:id="1597445635">
      <w:bodyDiv w:val="1"/>
      <w:marLeft w:val="0"/>
      <w:marRight w:val="0"/>
      <w:marTop w:val="0"/>
      <w:marBottom w:val="0"/>
      <w:divBdr>
        <w:top w:val="none" w:sz="0" w:space="0" w:color="auto"/>
        <w:left w:val="none" w:sz="0" w:space="0" w:color="auto"/>
        <w:bottom w:val="none" w:sz="0" w:space="0" w:color="auto"/>
        <w:right w:val="none" w:sz="0" w:space="0" w:color="auto"/>
      </w:divBdr>
    </w:div>
    <w:div w:id="1786733948">
      <w:bodyDiv w:val="1"/>
      <w:marLeft w:val="0"/>
      <w:marRight w:val="0"/>
      <w:marTop w:val="0"/>
      <w:marBottom w:val="0"/>
      <w:divBdr>
        <w:top w:val="none" w:sz="0" w:space="0" w:color="auto"/>
        <w:left w:val="none" w:sz="0" w:space="0" w:color="auto"/>
        <w:bottom w:val="none" w:sz="0" w:space="0" w:color="auto"/>
        <w:right w:val="none" w:sz="0" w:space="0" w:color="auto"/>
      </w:divBdr>
    </w:div>
    <w:div w:id="1974752737">
      <w:bodyDiv w:val="1"/>
      <w:marLeft w:val="0"/>
      <w:marRight w:val="0"/>
      <w:marTop w:val="0"/>
      <w:marBottom w:val="0"/>
      <w:divBdr>
        <w:top w:val="none" w:sz="0" w:space="0" w:color="auto"/>
        <w:left w:val="none" w:sz="0" w:space="0" w:color="auto"/>
        <w:bottom w:val="none" w:sz="0" w:space="0" w:color="auto"/>
        <w:right w:val="none" w:sz="0" w:space="0" w:color="auto"/>
      </w:divBdr>
    </w:div>
    <w:div w:id="2126002139">
      <w:bodyDiv w:val="1"/>
      <w:marLeft w:val="0"/>
      <w:marRight w:val="0"/>
      <w:marTop w:val="0"/>
      <w:marBottom w:val="0"/>
      <w:divBdr>
        <w:top w:val="none" w:sz="0" w:space="0" w:color="auto"/>
        <w:left w:val="none" w:sz="0" w:space="0" w:color="auto"/>
        <w:bottom w:val="none" w:sz="0" w:space="0" w:color="auto"/>
        <w:right w:val="none" w:sz="0" w:space="0" w:color="auto"/>
      </w:divBdr>
      <w:divsChild>
        <w:div w:id="2006124914">
          <w:marLeft w:val="0"/>
          <w:marRight w:val="0"/>
          <w:marTop w:val="0"/>
          <w:marBottom w:val="0"/>
          <w:divBdr>
            <w:top w:val="none" w:sz="0" w:space="0" w:color="auto"/>
            <w:left w:val="none" w:sz="0" w:space="0" w:color="auto"/>
            <w:bottom w:val="none" w:sz="0" w:space="0" w:color="auto"/>
            <w:right w:val="none" w:sz="0" w:space="0" w:color="auto"/>
          </w:divBdr>
          <w:divsChild>
            <w:div w:id="1757433304">
              <w:marLeft w:val="0"/>
              <w:marRight w:val="0"/>
              <w:marTop w:val="0"/>
              <w:marBottom w:val="0"/>
              <w:divBdr>
                <w:top w:val="none" w:sz="0" w:space="0" w:color="auto"/>
                <w:left w:val="none" w:sz="0" w:space="0" w:color="auto"/>
                <w:bottom w:val="none" w:sz="0" w:space="0" w:color="auto"/>
                <w:right w:val="none" w:sz="0" w:space="0" w:color="auto"/>
              </w:divBdr>
              <w:divsChild>
                <w:div w:id="199591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overnment/publications/covid-19-decontamination-in-non-healthcare-settings" TargetMode="External"/><Relationship Id="rId18" Type="http://schemas.openxmlformats.org/officeDocument/2006/relationships/hyperlink" Target="https://www.unicef.org/coronavirus/how-teachers-can-talk-children-about-coronavirus-disease-covid-19" TargetMode="External"/><Relationship Id="rId26" Type="http://schemas.openxmlformats.org/officeDocument/2006/relationships/hyperlink" Target="https://www.time-to-change.org.uk/coronavirus" TargetMode="External"/><Relationship Id="rId3" Type="http://schemas.openxmlformats.org/officeDocument/2006/relationships/styles" Target="styles.xml"/><Relationship Id="rId21" Type="http://schemas.openxmlformats.org/officeDocument/2006/relationships/hyperlink" Target="https://www.who.int/emergencies/diseases/novel-coronavirus-2019" TargetMode="External"/><Relationship Id="rId7" Type="http://schemas.openxmlformats.org/officeDocument/2006/relationships/endnotes" Target="endnotes.xml"/><Relationship Id="rId12" Type="http://schemas.openxmlformats.org/officeDocument/2006/relationships/hyperlink" Target="https://www.who.int/docs/default-source/coronaviruse/key-messages-and-actions-for-covid-19-prevention-and-control-in-schools-march-2020.pdf?sfvrsn=baf81d52_4" TargetMode="External"/><Relationship Id="rId17" Type="http://schemas.openxmlformats.org/officeDocument/2006/relationships/hyperlink" Target="https://www.unicef.org/coronavirus/how-teachers-can-talk-children-about-coronavirus-disease-covid-19" TargetMode="External"/><Relationship Id="rId25" Type="http://schemas.openxmlformats.org/officeDocument/2006/relationships/hyperlink" Target="https://www.cruse.org.uk/get-help/for-schools/returning-to-school" TargetMode="External"/><Relationship Id="rId2" Type="http://schemas.openxmlformats.org/officeDocument/2006/relationships/numbering" Target="numbering.xml"/><Relationship Id="rId16" Type="http://schemas.openxmlformats.org/officeDocument/2006/relationships/hyperlink" Target="https://www.evidenceforlearning.net/recoverycurriculum/" TargetMode="External"/><Relationship Id="rId20" Type="http://schemas.openxmlformats.org/officeDocument/2006/relationships/hyperlink" Target="https://www.unicef.org/coronavirus/covid-19"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oronavirus-covid-19-implementing-social-distancing-in-education-and-childcare-settings/coronavirus-covid-19-implementing-social-distancing-in-education-and-childcare-settings" TargetMode="External"/><Relationship Id="rId24" Type="http://schemas.openxmlformats.org/officeDocument/2006/relationships/hyperlink" Target="https://childmind.org/article/how-mindfulness-can-help-during-covid-19/"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youngminds.org.uk/search-results/?terms=supporting+children+in+schools+during+covid" TargetMode="External"/><Relationship Id="rId23" Type="http://schemas.openxmlformats.org/officeDocument/2006/relationships/hyperlink" Target="https://childmind.org/article/self-care-in-the-time-of-coronavirus/" TargetMode="External"/><Relationship Id="rId28" Type="http://schemas.openxmlformats.org/officeDocument/2006/relationships/header" Target="header1.xml"/><Relationship Id="rId10" Type="http://schemas.openxmlformats.org/officeDocument/2006/relationships/hyperlink" Target="https://www.gov.uk/government/publications/coronavirus-covid-19-send-risk-assessment-guidance/coronavirus-covid-19-send-risk-assessment-guidance" TargetMode="External"/><Relationship Id="rId19" Type="http://schemas.openxmlformats.org/officeDocument/2006/relationships/hyperlink" Target="https://www.unicef.org/coronavirus/how-teachers-can-talk-children-about-coronavirus-disease-covid-1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actions-for-educational-and-childcare-settings-to-prepare-for-wider-opening-from-1-june-2020" TargetMode="External"/><Relationship Id="rId14" Type="http://schemas.openxmlformats.org/officeDocument/2006/relationships/hyperlink" Target="https://www.gov.uk/government/publications/covid-19-guidance-on-supporting-children-and-young-peoples-mental-health-and-wellbeing/guidance-for-parents-and-carers-on-supporting-children-and-young-peoples-mental-health-and-wellbeing-during-the-coronavirus-covid-19-outbreak" TargetMode="External"/><Relationship Id="rId22" Type="http://schemas.openxmlformats.org/officeDocument/2006/relationships/hyperlink" Target="https://www.unicef.org/coronavirus/how-teachers-can-talk-children-about-coronavirus-disease-covid-19" TargetMode="External"/><Relationship Id="rId27" Type="http://schemas.openxmlformats.org/officeDocument/2006/relationships/hyperlink" Target="https://childmind.org/article/how-mindfulness-can-help-during-covid-19/" TargetMode="External"/><Relationship Id="rId30"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07EEBD-D7E7-4C47-8B02-3F3B9558D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AC00C525</Template>
  <TotalTime>1</TotalTime>
  <Pages>18</Pages>
  <Words>5840</Words>
  <Characters>33293</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Capita Business Services</Company>
  <LinksUpToDate>false</LinksUpToDate>
  <CharactersWithSpaces>39055</CharactersWithSpaces>
  <SharedDoc>false</SharedDoc>
  <HLinks>
    <vt:vector size="108" baseType="variant">
      <vt:variant>
        <vt:i4>4849728</vt:i4>
      </vt:variant>
      <vt:variant>
        <vt:i4>51</vt:i4>
      </vt:variant>
      <vt:variant>
        <vt:i4>0</vt:i4>
      </vt:variant>
      <vt:variant>
        <vt:i4>5</vt:i4>
      </vt:variant>
      <vt:variant>
        <vt:lpwstr>http://www.enjoystaffordshire.com/whats-on/Stoke-on-Trent-Inspiring-Art-7/details/?dms=13&amp;feature=1412&amp;venue=2230371&amp;easi=true&amp;groupid=1</vt:lpwstr>
      </vt:variant>
      <vt:variant>
        <vt:lpwstr/>
      </vt:variant>
      <vt:variant>
        <vt:i4>4849728</vt:i4>
      </vt:variant>
      <vt:variant>
        <vt:i4>48</vt:i4>
      </vt:variant>
      <vt:variant>
        <vt:i4>0</vt:i4>
      </vt:variant>
      <vt:variant>
        <vt:i4>5</vt:i4>
      </vt:variant>
      <vt:variant>
        <vt:lpwstr>http://www.enjoystaffordshire.com/whats-on/Stoke-on-Trent-Inspiring-Art-7/details/?dms=13&amp;feature=1412&amp;venue=2230371&amp;easi=true&amp;groupid=1</vt:lpwstr>
      </vt:variant>
      <vt:variant>
        <vt:lpwstr/>
      </vt:variant>
      <vt:variant>
        <vt:i4>6422591</vt:i4>
      </vt:variant>
      <vt:variant>
        <vt:i4>45</vt:i4>
      </vt:variant>
      <vt:variant>
        <vt:i4>0</vt:i4>
      </vt:variant>
      <vt:variant>
        <vt:i4>5</vt:i4>
      </vt:variant>
      <vt:variant>
        <vt:lpwstr>http://www.enjoystaffordshire.com/whats-on/Stoke-on-Trent-Art-in-Nature/details/?dms=13&amp;feature=1413&amp;venue=2230371&amp;easi=true&amp;groupid=1</vt:lpwstr>
      </vt:variant>
      <vt:variant>
        <vt:lpwstr/>
      </vt:variant>
      <vt:variant>
        <vt:i4>6422591</vt:i4>
      </vt:variant>
      <vt:variant>
        <vt:i4>42</vt:i4>
      </vt:variant>
      <vt:variant>
        <vt:i4>0</vt:i4>
      </vt:variant>
      <vt:variant>
        <vt:i4>5</vt:i4>
      </vt:variant>
      <vt:variant>
        <vt:lpwstr>http://www.enjoystaffordshire.com/whats-on/Stoke-on-Trent-Art-in-Nature/details/?dms=13&amp;feature=1413&amp;venue=2230371&amp;easi=true&amp;groupid=1</vt:lpwstr>
      </vt:variant>
      <vt:variant>
        <vt:lpwstr/>
      </vt:variant>
      <vt:variant>
        <vt:i4>7209002</vt:i4>
      </vt:variant>
      <vt:variant>
        <vt:i4>39</vt:i4>
      </vt:variant>
      <vt:variant>
        <vt:i4>0</vt:i4>
      </vt:variant>
      <vt:variant>
        <vt:i4>5</vt:i4>
      </vt:variant>
      <vt:variant>
        <vt:lpwstr>http://www.enjoystaffordshire.com/whats-on/Tamworth-Staffordshire-Hoard-Weapons-and-Welfare/details/?dms=13&amp;feature=1017&amp;venue=2204873&amp;easi=true&amp;groupid=1</vt:lpwstr>
      </vt:variant>
      <vt:variant>
        <vt:lpwstr/>
      </vt:variant>
      <vt:variant>
        <vt:i4>7209002</vt:i4>
      </vt:variant>
      <vt:variant>
        <vt:i4>36</vt:i4>
      </vt:variant>
      <vt:variant>
        <vt:i4>0</vt:i4>
      </vt:variant>
      <vt:variant>
        <vt:i4>5</vt:i4>
      </vt:variant>
      <vt:variant>
        <vt:lpwstr>http://www.enjoystaffordshire.com/whats-on/Tamworth-Staffordshire-Hoard-Weapons-and-Welfare/details/?dms=13&amp;feature=1017&amp;venue=2204873&amp;easi=true&amp;groupid=1</vt:lpwstr>
      </vt:variant>
      <vt:variant>
        <vt:lpwstr/>
      </vt:variant>
      <vt:variant>
        <vt:i4>7405681</vt:i4>
      </vt:variant>
      <vt:variant>
        <vt:i4>33</vt:i4>
      </vt:variant>
      <vt:variant>
        <vt:i4>0</vt:i4>
      </vt:variant>
      <vt:variant>
        <vt:i4>5</vt:i4>
      </vt:variant>
      <vt:variant>
        <vt:lpwstr>http://www.enjoystaffordshire.com/whats-on/Congleton-Snowdrop-Walks/details/?dms=13&amp;feature=1004&amp;venue=2224893&amp;easi=true&amp;groupid=1</vt:lpwstr>
      </vt:variant>
      <vt:variant>
        <vt:lpwstr/>
      </vt:variant>
      <vt:variant>
        <vt:i4>7405681</vt:i4>
      </vt:variant>
      <vt:variant>
        <vt:i4>30</vt:i4>
      </vt:variant>
      <vt:variant>
        <vt:i4>0</vt:i4>
      </vt:variant>
      <vt:variant>
        <vt:i4>5</vt:i4>
      </vt:variant>
      <vt:variant>
        <vt:lpwstr>http://www.enjoystaffordshire.com/whats-on/Congleton-Snowdrop-Walks/details/?dms=13&amp;feature=1004&amp;venue=2224893&amp;easi=true&amp;groupid=1</vt:lpwstr>
      </vt:variant>
      <vt:variant>
        <vt:lpwstr/>
      </vt:variant>
      <vt:variant>
        <vt:i4>2752570</vt:i4>
      </vt:variant>
      <vt:variant>
        <vt:i4>27</vt:i4>
      </vt:variant>
      <vt:variant>
        <vt:i4>0</vt:i4>
      </vt:variant>
      <vt:variant>
        <vt:i4>5</vt:i4>
      </vt:variant>
      <vt:variant>
        <vt:lpwstr>http://www.enjoystaffordshire.com/whats-on/Stoke-on-Trent-RWFanFest-Portrait-of-a-Potteries-Popstar/details/?dms=13&amp;feature=1411&amp;venue=2230371&amp;easi=true&amp;groupid=1</vt:lpwstr>
      </vt:variant>
      <vt:variant>
        <vt:lpwstr/>
      </vt:variant>
      <vt:variant>
        <vt:i4>2752570</vt:i4>
      </vt:variant>
      <vt:variant>
        <vt:i4>24</vt:i4>
      </vt:variant>
      <vt:variant>
        <vt:i4>0</vt:i4>
      </vt:variant>
      <vt:variant>
        <vt:i4>5</vt:i4>
      </vt:variant>
      <vt:variant>
        <vt:lpwstr>http://www.enjoystaffordshire.com/whats-on/Stoke-on-Trent-RWFanFest-Portrait-of-a-Potteries-Popstar/details/?dms=13&amp;feature=1411&amp;venue=2230371&amp;easi=true&amp;groupid=1</vt:lpwstr>
      </vt:variant>
      <vt:variant>
        <vt:lpwstr/>
      </vt:variant>
      <vt:variant>
        <vt:i4>3473444</vt:i4>
      </vt:variant>
      <vt:variant>
        <vt:i4>21</vt:i4>
      </vt:variant>
      <vt:variant>
        <vt:i4>0</vt:i4>
      </vt:variant>
      <vt:variant>
        <vt:i4>5</vt:i4>
      </vt:variant>
      <vt:variant>
        <vt:lpwstr>http://www.enjoystaffordshire.com/whats-on/Stoke-on-Trent-The-Long-Road-Project/details/?dms=13&amp;feature=1415&amp;venue=2230371&amp;easi=true&amp;groupid=1</vt:lpwstr>
      </vt:variant>
      <vt:variant>
        <vt:lpwstr/>
      </vt:variant>
      <vt:variant>
        <vt:i4>3473444</vt:i4>
      </vt:variant>
      <vt:variant>
        <vt:i4>18</vt:i4>
      </vt:variant>
      <vt:variant>
        <vt:i4>0</vt:i4>
      </vt:variant>
      <vt:variant>
        <vt:i4>5</vt:i4>
      </vt:variant>
      <vt:variant>
        <vt:lpwstr>http://www.enjoystaffordshire.com/whats-on/Stoke-on-Trent-The-Long-Road-Project/details/?dms=13&amp;feature=1415&amp;venue=2230371&amp;easi=true&amp;groupid=1</vt:lpwstr>
      </vt:variant>
      <vt:variant>
        <vt:lpwstr/>
      </vt:variant>
      <vt:variant>
        <vt:i4>1048643</vt:i4>
      </vt:variant>
      <vt:variant>
        <vt:i4>15</vt:i4>
      </vt:variant>
      <vt:variant>
        <vt:i4>0</vt:i4>
      </vt:variant>
      <vt:variant>
        <vt:i4>5</vt:i4>
      </vt:variant>
      <vt:variant>
        <vt:lpwstr>http://www.enjoystaffordshire.com/whats-on/Stafford-The-Contemparary-Portrait-Self-Others/details/?dms=13&amp;feature=1020&amp;venue=2241030&amp;easi=true&amp;groupid=1</vt:lpwstr>
      </vt:variant>
      <vt:variant>
        <vt:lpwstr/>
      </vt:variant>
      <vt:variant>
        <vt:i4>1048643</vt:i4>
      </vt:variant>
      <vt:variant>
        <vt:i4>12</vt:i4>
      </vt:variant>
      <vt:variant>
        <vt:i4>0</vt:i4>
      </vt:variant>
      <vt:variant>
        <vt:i4>5</vt:i4>
      </vt:variant>
      <vt:variant>
        <vt:lpwstr>http://www.enjoystaffordshire.com/whats-on/Stafford-The-Contemparary-Portrait-Self-Others/details/?dms=13&amp;feature=1020&amp;venue=2241030&amp;easi=true&amp;groupid=1</vt:lpwstr>
      </vt:variant>
      <vt:variant>
        <vt:lpwstr/>
      </vt:variant>
      <vt:variant>
        <vt:i4>7471229</vt:i4>
      </vt:variant>
      <vt:variant>
        <vt:i4>9</vt:i4>
      </vt:variant>
      <vt:variant>
        <vt:i4>0</vt:i4>
      </vt:variant>
      <vt:variant>
        <vt:i4>5</vt:i4>
      </vt:variant>
      <vt:variant>
        <vt:lpwstr>http://www.enjoystaffordshire.com/whats-on/Stafford-Staffordshire-Landscapes-A-Personal-View/details/?dms=13&amp;feature=1021&amp;venue=2241030&amp;easi=true&amp;groupid=1</vt:lpwstr>
      </vt:variant>
      <vt:variant>
        <vt:lpwstr/>
      </vt:variant>
      <vt:variant>
        <vt:i4>7471229</vt:i4>
      </vt:variant>
      <vt:variant>
        <vt:i4>6</vt:i4>
      </vt:variant>
      <vt:variant>
        <vt:i4>0</vt:i4>
      </vt:variant>
      <vt:variant>
        <vt:i4>5</vt:i4>
      </vt:variant>
      <vt:variant>
        <vt:lpwstr>http://www.enjoystaffordshire.com/whats-on/Stafford-Staffordshire-Landscapes-A-Personal-View/details/?dms=13&amp;feature=1021&amp;venue=2241030&amp;easi=true&amp;groupid=1</vt:lpwstr>
      </vt:variant>
      <vt:variant>
        <vt:lpwstr/>
      </vt:variant>
      <vt:variant>
        <vt:i4>7471137</vt:i4>
      </vt:variant>
      <vt:variant>
        <vt:i4>3</vt:i4>
      </vt:variant>
      <vt:variant>
        <vt:i4>0</vt:i4>
      </vt:variant>
      <vt:variant>
        <vt:i4>5</vt:i4>
      </vt:variant>
      <vt:variant>
        <vt:lpwstr>http://www.shugborough.org.uk/</vt:lpwstr>
      </vt:variant>
      <vt:variant>
        <vt:lpwstr/>
      </vt:variant>
      <vt:variant>
        <vt:i4>2293861</vt:i4>
      </vt:variant>
      <vt:variant>
        <vt:i4>0</vt:i4>
      </vt:variant>
      <vt:variant>
        <vt:i4>0</vt:i4>
      </vt:variant>
      <vt:variant>
        <vt:i4>5</vt:i4>
      </vt:variant>
      <vt:variant>
        <vt:lpwstr>http://www.google.co.uk/url?sa=t&amp;rct=j&amp;q=&amp;esrc=s&amp;frm=1&amp;source=web&amp;cd=4&amp;cad=rja&amp;ved=0CE8QoAIwAw&amp;url=http%3A%2F%2Fwww.smilestyledentist.co.uk%2F&amp;ei=CGoXU93FKOGQ4ASIiYCgCg&amp;usg=AFQjCNHnOcOTSB9y9K9GcRbU6SmR0pZ0SA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Lippett, Mark (Entrust)</dc:creator>
  <cp:lastModifiedBy>Mandy Whitehouse</cp:lastModifiedBy>
  <cp:revision>3</cp:revision>
  <cp:lastPrinted>2013-03-08T13:45:00Z</cp:lastPrinted>
  <dcterms:created xsi:type="dcterms:W3CDTF">2020-05-16T20:15:00Z</dcterms:created>
  <dcterms:modified xsi:type="dcterms:W3CDTF">2020-05-17T15:15:00Z</dcterms:modified>
</cp:coreProperties>
</file>