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spacing w:after="0" w:line="240" w:lineRule="auto"/>
        <w:jc w:val="center"/>
        <w:rPr>
          <w:rFonts w:ascii="Comic Sans MS" w:hAnsi="Comic Sans MS" w:cs="Arial"/>
          <w:b/>
          <w:sz w:val="28"/>
          <w:szCs w:val="28"/>
        </w:rPr>
      </w:pPr>
      <w:r>
        <w:rPr>
          <w:rFonts w:ascii="Comic Sans MS" w:hAnsi="Comic Sans MS" w:cs="Arial"/>
          <w:b/>
          <w:sz w:val="28"/>
          <w:szCs w:val="28"/>
        </w:rPr>
        <w:t>River View Primary &amp; Nursery School</w:t>
      </w:r>
    </w:p>
    <w:p>
      <w:pPr>
        <w:spacing w:after="0" w:line="240" w:lineRule="auto"/>
        <w:jc w:val="center"/>
        <w:rPr>
          <w:rFonts w:ascii="Comic Sans MS" w:hAnsi="Comic Sans MS" w:cs="Arial"/>
          <w:b/>
          <w:sz w:val="28"/>
          <w:szCs w:val="28"/>
        </w:rPr>
      </w:pPr>
    </w:p>
    <w:p>
      <w:pPr>
        <w:spacing w:after="0" w:line="240" w:lineRule="auto"/>
        <w:jc w:val="center"/>
        <w:rPr>
          <w:rFonts w:ascii="Comic Sans MS" w:hAnsi="Comic Sans MS" w:cs="Arial"/>
          <w:b/>
          <w:sz w:val="28"/>
          <w:szCs w:val="28"/>
        </w:rPr>
      </w:pPr>
      <w:r>
        <w:rPr>
          <w:rFonts w:ascii="Comic Sans MS" w:hAnsi="Comic Sans MS" w:cs="Arial"/>
          <w:b/>
          <w:sz w:val="28"/>
          <w:szCs w:val="28"/>
        </w:rPr>
        <w:t>Leadership &amp; Management Committee Meeting</w:t>
      </w:r>
    </w:p>
    <w:p>
      <w:pPr>
        <w:spacing w:after="0" w:line="240" w:lineRule="auto"/>
        <w:jc w:val="center"/>
        <w:rPr>
          <w:rFonts w:ascii="Comic Sans MS" w:hAnsi="Comic Sans MS" w:cs="Arial"/>
          <w:b/>
          <w:sz w:val="28"/>
          <w:szCs w:val="28"/>
        </w:rPr>
      </w:pPr>
    </w:p>
    <w:p>
      <w:pPr>
        <w:spacing w:after="0" w:line="240" w:lineRule="auto"/>
        <w:jc w:val="center"/>
        <w:rPr>
          <w:rFonts w:ascii="Comic Sans MS" w:hAnsi="Comic Sans MS" w:cs="Arial"/>
          <w:b/>
          <w:sz w:val="28"/>
          <w:szCs w:val="28"/>
        </w:rPr>
      </w:pPr>
      <w:r>
        <w:rPr>
          <w:rFonts w:ascii="Comic Sans MS" w:hAnsi="Comic Sans MS" w:cs="Arial"/>
          <w:b/>
          <w:sz w:val="28"/>
          <w:szCs w:val="28"/>
        </w:rPr>
        <w:t>Date: Tuesday 18</w:t>
      </w:r>
      <w:r>
        <w:rPr>
          <w:rFonts w:ascii="Comic Sans MS" w:hAnsi="Comic Sans MS" w:cs="Arial"/>
          <w:b/>
          <w:sz w:val="28"/>
          <w:szCs w:val="28"/>
          <w:vertAlign w:val="superscript"/>
        </w:rPr>
        <w:t>th</w:t>
      </w:r>
      <w:r>
        <w:rPr>
          <w:rFonts w:ascii="Comic Sans MS" w:hAnsi="Comic Sans MS" w:cs="Arial"/>
          <w:b/>
          <w:sz w:val="28"/>
          <w:szCs w:val="28"/>
        </w:rPr>
        <w:t xml:space="preserve"> June, Time: 8.15 am </w:t>
      </w:r>
    </w:p>
    <w:p>
      <w:pPr>
        <w:spacing w:after="0" w:line="240" w:lineRule="auto"/>
        <w:jc w:val="center"/>
        <w:rPr>
          <w:rFonts w:ascii="Comic Sans MS" w:hAnsi="Comic Sans MS" w:cs="Arial"/>
          <w:b/>
          <w:sz w:val="28"/>
          <w:szCs w:val="28"/>
        </w:rPr>
      </w:pPr>
    </w:p>
    <w:p>
      <w:pPr>
        <w:spacing w:after="0" w:line="240" w:lineRule="auto"/>
        <w:jc w:val="center"/>
        <w:rPr>
          <w:rFonts w:ascii="Comic Sans MS" w:hAnsi="Comic Sans MS" w:cs="Arial"/>
          <w:b/>
          <w:sz w:val="28"/>
          <w:szCs w:val="28"/>
        </w:rPr>
      </w:pPr>
      <w:r>
        <w:rPr>
          <w:rFonts w:ascii="Comic Sans MS" w:hAnsi="Comic Sans MS" w:cs="Arial"/>
          <w:b/>
          <w:sz w:val="28"/>
          <w:szCs w:val="28"/>
        </w:rPr>
        <w:t>Agenda</w:t>
      </w:r>
    </w:p>
    <w:p>
      <w:pPr>
        <w:spacing w:after="0" w:line="240" w:lineRule="auto"/>
        <w:rPr>
          <w:rFonts w:ascii="Comic Sans MS" w:hAnsi="Comic Sans MS"/>
          <w:b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8"/>
        <w:gridCol w:w="7569"/>
        <w:gridCol w:w="955"/>
        <w:gridCol w:w="944"/>
      </w:tblGrid>
      <w:tr>
        <w:tc>
          <w:tcPr>
            <w:tcW w:w="998" w:type="dxa"/>
          </w:tcPr>
          <w:p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1.</w:t>
            </w:r>
          </w:p>
        </w:tc>
        <w:tc>
          <w:tcPr>
            <w:tcW w:w="7569" w:type="dxa"/>
          </w:tcPr>
          <w:p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Welcome</w:t>
            </w:r>
          </w:p>
        </w:tc>
        <w:tc>
          <w:tcPr>
            <w:tcW w:w="955" w:type="dxa"/>
            <w:vMerge w:val="restart"/>
          </w:tcPr>
          <w:p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</w:p>
          <w:p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</w:p>
          <w:p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5</w:t>
            </w:r>
            <w:bookmarkStart w:id="0" w:name="_GoBack"/>
            <w:bookmarkEnd w:id="0"/>
          </w:p>
        </w:tc>
        <w:tc>
          <w:tcPr>
            <w:tcW w:w="944" w:type="dxa"/>
            <w:vMerge w:val="restart"/>
          </w:tcPr>
          <w:p>
            <w:pPr>
              <w:spacing w:line="480" w:lineRule="auto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>
        <w:tc>
          <w:tcPr>
            <w:tcW w:w="998" w:type="dxa"/>
          </w:tcPr>
          <w:p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2.</w:t>
            </w:r>
          </w:p>
        </w:tc>
        <w:tc>
          <w:tcPr>
            <w:tcW w:w="7569" w:type="dxa"/>
          </w:tcPr>
          <w:p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Apologies</w:t>
            </w:r>
          </w:p>
        </w:tc>
        <w:tc>
          <w:tcPr>
            <w:tcW w:w="955" w:type="dxa"/>
            <w:vMerge/>
          </w:tcPr>
          <w:p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944" w:type="dxa"/>
            <w:vMerge/>
          </w:tcPr>
          <w:p>
            <w:pPr>
              <w:spacing w:line="480" w:lineRule="auto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>
        <w:tc>
          <w:tcPr>
            <w:tcW w:w="998" w:type="dxa"/>
          </w:tcPr>
          <w:p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3.</w:t>
            </w:r>
          </w:p>
        </w:tc>
        <w:tc>
          <w:tcPr>
            <w:tcW w:w="7569" w:type="dxa"/>
          </w:tcPr>
          <w:p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Minutes of Previous Meeting</w:t>
            </w:r>
          </w:p>
        </w:tc>
        <w:tc>
          <w:tcPr>
            <w:tcW w:w="955" w:type="dxa"/>
            <w:vMerge/>
          </w:tcPr>
          <w:p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944" w:type="dxa"/>
            <w:vMerge/>
          </w:tcPr>
          <w:p>
            <w:pPr>
              <w:spacing w:line="480" w:lineRule="auto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>
        <w:tc>
          <w:tcPr>
            <w:tcW w:w="998" w:type="dxa"/>
          </w:tcPr>
          <w:p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4.</w:t>
            </w:r>
          </w:p>
        </w:tc>
        <w:tc>
          <w:tcPr>
            <w:tcW w:w="7569" w:type="dxa"/>
          </w:tcPr>
          <w:p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Matters Arising from previous Minutes</w:t>
            </w:r>
          </w:p>
        </w:tc>
        <w:tc>
          <w:tcPr>
            <w:tcW w:w="955" w:type="dxa"/>
            <w:vMerge/>
          </w:tcPr>
          <w:p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944" w:type="dxa"/>
            <w:vMerge/>
          </w:tcPr>
          <w:p>
            <w:pPr>
              <w:spacing w:line="480" w:lineRule="auto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>
        <w:tc>
          <w:tcPr>
            <w:tcW w:w="998" w:type="dxa"/>
          </w:tcPr>
          <w:p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5.</w:t>
            </w:r>
          </w:p>
        </w:tc>
        <w:tc>
          <w:tcPr>
            <w:tcW w:w="7569" w:type="dxa"/>
          </w:tcPr>
          <w:p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Staffing </w:t>
            </w:r>
          </w:p>
        </w:tc>
        <w:tc>
          <w:tcPr>
            <w:tcW w:w="955" w:type="dxa"/>
          </w:tcPr>
          <w:p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10</w:t>
            </w:r>
          </w:p>
        </w:tc>
        <w:tc>
          <w:tcPr>
            <w:tcW w:w="944" w:type="dxa"/>
          </w:tcPr>
          <w:p>
            <w:pPr>
              <w:spacing w:line="480" w:lineRule="auto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>
        <w:tc>
          <w:tcPr>
            <w:tcW w:w="998" w:type="dxa"/>
          </w:tcPr>
          <w:p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6.</w:t>
            </w:r>
          </w:p>
        </w:tc>
        <w:tc>
          <w:tcPr>
            <w:tcW w:w="7569" w:type="dxa"/>
          </w:tcPr>
          <w:p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Data Predictions</w:t>
            </w:r>
          </w:p>
        </w:tc>
        <w:tc>
          <w:tcPr>
            <w:tcW w:w="955" w:type="dxa"/>
          </w:tcPr>
          <w:p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10</w:t>
            </w:r>
          </w:p>
        </w:tc>
        <w:tc>
          <w:tcPr>
            <w:tcW w:w="944" w:type="dxa"/>
          </w:tcPr>
          <w:p>
            <w:pPr>
              <w:spacing w:line="480" w:lineRule="auto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>
        <w:tc>
          <w:tcPr>
            <w:tcW w:w="998" w:type="dxa"/>
          </w:tcPr>
          <w:p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7.</w:t>
            </w:r>
          </w:p>
        </w:tc>
        <w:tc>
          <w:tcPr>
            <w:tcW w:w="7569" w:type="dxa"/>
          </w:tcPr>
          <w:p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Interventions</w:t>
            </w:r>
          </w:p>
        </w:tc>
        <w:tc>
          <w:tcPr>
            <w:tcW w:w="955" w:type="dxa"/>
          </w:tcPr>
          <w:p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10</w:t>
            </w:r>
          </w:p>
        </w:tc>
        <w:tc>
          <w:tcPr>
            <w:tcW w:w="944" w:type="dxa"/>
          </w:tcPr>
          <w:p>
            <w:pPr>
              <w:spacing w:line="480" w:lineRule="auto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>
        <w:tc>
          <w:tcPr>
            <w:tcW w:w="998" w:type="dxa"/>
          </w:tcPr>
          <w:p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8.</w:t>
            </w:r>
          </w:p>
        </w:tc>
        <w:tc>
          <w:tcPr>
            <w:tcW w:w="7569" w:type="dxa"/>
          </w:tcPr>
          <w:p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Performance Management</w:t>
            </w:r>
          </w:p>
        </w:tc>
        <w:tc>
          <w:tcPr>
            <w:tcW w:w="955" w:type="dxa"/>
          </w:tcPr>
          <w:p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10</w:t>
            </w:r>
          </w:p>
        </w:tc>
        <w:tc>
          <w:tcPr>
            <w:tcW w:w="944" w:type="dxa"/>
          </w:tcPr>
          <w:p>
            <w:pPr>
              <w:spacing w:line="480" w:lineRule="auto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>
        <w:tc>
          <w:tcPr>
            <w:tcW w:w="998" w:type="dxa"/>
          </w:tcPr>
          <w:p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9.</w:t>
            </w:r>
          </w:p>
        </w:tc>
        <w:tc>
          <w:tcPr>
            <w:tcW w:w="7569" w:type="dxa"/>
          </w:tcPr>
          <w:p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SIP</w:t>
            </w:r>
          </w:p>
        </w:tc>
        <w:tc>
          <w:tcPr>
            <w:tcW w:w="955" w:type="dxa"/>
          </w:tcPr>
          <w:p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10</w:t>
            </w:r>
          </w:p>
        </w:tc>
        <w:tc>
          <w:tcPr>
            <w:tcW w:w="944" w:type="dxa"/>
          </w:tcPr>
          <w:p>
            <w:pPr>
              <w:spacing w:line="480" w:lineRule="auto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>
        <w:tc>
          <w:tcPr>
            <w:tcW w:w="998" w:type="dxa"/>
          </w:tcPr>
          <w:p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10.</w:t>
            </w:r>
          </w:p>
        </w:tc>
        <w:tc>
          <w:tcPr>
            <w:tcW w:w="7569" w:type="dxa"/>
          </w:tcPr>
          <w:p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AOB</w:t>
            </w:r>
          </w:p>
        </w:tc>
        <w:tc>
          <w:tcPr>
            <w:tcW w:w="955" w:type="dxa"/>
          </w:tcPr>
          <w:p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5</w:t>
            </w:r>
          </w:p>
        </w:tc>
        <w:tc>
          <w:tcPr>
            <w:tcW w:w="944" w:type="dxa"/>
          </w:tcPr>
          <w:p>
            <w:pPr>
              <w:spacing w:line="480" w:lineRule="auto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>
        <w:tc>
          <w:tcPr>
            <w:tcW w:w="998" w:type="dxa"/>
          </w:tcPr>
          <w:p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11.</w:t>
            </w:r>
          </w:p>
        </w:tc>
        <w:tc>
          <w:tcPr>
            <w:tcW w:w="7569" w:type="dxa"/>
          </w:tcPr>
          <w:p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Date &amp; time of next meeting</w:t>
            </w:r>
          </w:p>
        </w:tc>
        <w:tc>
          <w:tcPr>
            <w:tcW w:w="955" w:type="dxa"/>
          </w:tcPr>
          <w:p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5</w:t>
            </w:r>
          </w:p>
        </w:tc>
        <w:tc>
          <w:tcPr>
            <w:tcW w:w="944" w:type="dxa"/>
          </w:tcPr>
          <w:p>
            <w:pPr>
              <w:spacing w:line="480" w:lineRule="auto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p>
      <w:pPr>
        <w:tabs>
          <w:tab w:val="left" w:pos="8885"/>
        </w:tabs>
        <w:rPr>
          <w:rFonts w:ascii="Comic Sans MS" w:hAnsi="Comic Sans MS"/>
          <w:sz w:val="24"/>
          <w:szCs w:val="24"/>
        </w:rPr>
      </w:pPr>
    </w:p>
    <w:sectPr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64" w:right="720" w:bottom="720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Footer"/>
      <w:rPr>
        <w:rFonts w:ascii="Comic Sans MS" w:hAnsi="Comic Sans MS"/>
        <w:sz w:val="16"/>
        <w:szCs w:val="16"/>
      </w:rPr>
    </w:pPr>
    <w:r>
      <w:rPr>
        <w:rFonts w:ascii="Comic Sans MS" w:hAnsi="Comic Sans MS"/>
        <w:sz w:val="16"/>
        <w:szCs w:val="16"/>
      </w:rPr>
      <w:t>Agenda Leadership &amp; Management</w:t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3D3466D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D702D8C"/>
    <w:multiLevelType w:val="hybridMultilevel"/>
    <w:tmpl w:val="3A4288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F835C9"/>
    <w:multiLevelType w:val="hybridMultilevel"/>
    <w:tmpl w:val="DB4805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2551BB"/>
    <w:multiLevelType w:val="hybridMultilevel"/>
    <w:tmpl w:val="67DCC4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305AC"/>
    <w:multiLevelType w:val="hybridMultilevel"/>
    <w:tmpl w:val="6E9E3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2013DD"/>
    <w:multiLevelType w:val="hybridMultilevel"/>
    <w:tmpl w:val="7C8C9F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E42F2C"/>
    <w:multiLevelType w:val="hybridMultilevel"/>
    <w:tmpl w:val="DEEA3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D705DB"/>
    <w:multiLevelType w:val="hybridMultilevel"/>
    <w:tmpl w:val="8CBEC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C70385"/>
    <w:multiLevelType w:val="hybridMultilevel"/>
    <w:tmpl w:val="67DCC4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B54167"/>
    <w:multiLevelType w:val="hybridMultilevel"/>
    <w:tmpl w:val="AD262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BE37FE"/>
    <w:multiLevelType w:val="hybridMultilevel"/>
    <w:tmpl w:val="96E07A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135B5F"/>
    <w:multiLevelType w:val="hybridMultilevel"/>
    <w:tmpl w:val="307C60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10"/>
  </w:num>
  <w:num w:numId="5">
    <w:abstractNumId w:val="3"/>
  </w:num>
  <w:num w:numId="6">
    <w:abstractNumId w:val="1"/>
  </w:num>
  <w:num w:numId="7">
    <w:abstractNumId w:val="0"/>
  </w:num>
  <w:num w:numId="8">
    <w:abstractNumId w:val="6"/>
  </w:num>
  <w:num w:numId="9">
    <w:abstractNumId w:val="11"/>
  </w:num>
  <w:num w:numId="10">
    <w:abstractNumId w:val="5"/>
  </w:num>
  <w:num w:numId="11">
    <w:abstractNumId w:val="9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5:docId w15:val="{D119C572-D153-45C7-B07A-DB74E5660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Bullet">
    <w:name w:val="List Bullet"/>
    <w:basedOn w:val="Normal"/>
    <w:uiPriority w:val="99"/>
    <w:unhideWhenUsed/>
    <w:pPr>
      <w:numPr>
        <w:numId w:val="7"/>
      </w:numPr>
      <w:contextualSpacing/>
    </w:p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25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7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7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6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30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61E79AF6.dotm</Template>
  <TotalTime>4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Matthews</dc:creator>
  <cp:lastModifiedBy>S Wilkinson</cp:lastModifiedBy>
  <cp:revision>3</cp:revision>
  <cp:lastPrinted>2015-07-13T13:32:00Z</cp:lastPrinted>
  <dcterms:created xsi:type="dcterms:W3CDTF">2019-06-18T06:59:00Z</dcterms:created>
  <dcterms:modified xsi:type="dcterms:W3CDTF">2019-06-18T07:02:00Z</dcterms:modified>
</cp:coreProperties>
</file>